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C8F" w:rsidRPr="0024652D" w:rsidRDefault="00F25F3D" w:rsidP="009F2B72">
      <w:pPr>
        <w:jc w:val="center"/>
        <w:rPr>
          <w:rFonts w:ascii="Arial" w:hAnsi="Arial" w:cs="Arial"/>
          <w:b/>
        </w:rPr>
      </w:pPr>
      <w:bookmarkStart w:id="0" w:name="_GoBack"/>
      <w:bookmarkEnd w:id="0"/>
      <w:r w:rsidRPr="0024652D">
        <w:rPr>
          <w:rFonts w:ascii="Arial" w:hAnsi="Arial" w:cs="Arial"/>
          <w:b/>
        </w:rPr>
        <w:t>INTRODUCCIÓN</w:t>
      </w:r>
    </w:p>
    <w:p w:rsidR="00787C8F" w:rsidRPr="0024652D" w:rsidRDefault="00787C8F" w:rsidP="00787C8F">
      <w:pPr>
        <w:jc w:val="both"/>
        <w:rPr>
          <w:rFonts w:ascii="Arial" w:hAnsi="Arial" w:cs="Arial"/>
        </w:rPr>
      </w:pPr>
      <w:r w:rsidRPr="0024652D">
        <w:rPr>
          <w:rFonts w:ascii="Arial" w:hAnsi="Arial" w:cs="Arial"/>
        </w:rPr>
        <w:t>De acuerdo con lo establecido en la Resolución 1909 de 2017, la autoridad ambiental deberá ajustar sus procedimientos en orden de cumplir con lo establecido para la expedición de SUNL para la movilización de Flora y Arbolado Urbano.</w:t>
      </w:r>
    </w:p>
    <w:p w:rsidR="00787C8F" w:rsidRPr="0024652D" w:rsidRDefault="00787C8F" w:rsidP="00787C8F">
      <w:pPr>
        <w:jc w:val="both"/>
        <w:rPr>
          <w:rFonts w:ascii="Arial" w:hAnsi="Arial" w:cs="Arial"/>
        </w:rPr>
      </w:pPr>
      <w:r w:rsidRPr="0024652D">
        <w:rPr>
          <w:rFonts w:ascii="Arial" w:hAnsi="Arial" w:cs="Arial"/>
        </w:rPr>
        <w:t xml:space="preserve">Es por ello por lo que la Secretaría Distrital de Ambiente ha ajustado sus procedimientos buscando que el acceso a los trámites se encuentre cada vez más al alcance de los usuarios. </w:t>
      </w:r>
    </w:p>
    <w:p w:rsidR="00787C8F" w:rsidRPr="0024652D" w:rsidRDefault="00787C8F" w:rsidP="00787C8F">
      <w:pPr>
        <w:jc w:val="both"/>
        <w:rPr>
          <w:rFonts w:ascii="Arial" w:hAnsi="Arial" w:cs="Arial"/>
        </w:rPr>
      </w:pPr>
      <w:r w:rsidRPr="0024652D">
        <w:rPr>
          <w:rFonts w:ascii="Arial" w:hAnsi="Arial" w:cs="Arial"/>
        </w:rPr>
        <w:t>El presente instructivo detalla paso a paso cómo se hace la solicitud de visita de Verificación para expedición de SUNL, para posteriormente realizar la solicitud en la plataforma VITAL de acuerdo con lo aprobado en la visita de campo.</w:t>
      </w:r>
    </w:p>
    <w:p w:rsidR="00787C8F" w:rsidRPr="001954B3" w:rsidRDefault="00787C8F" w:rsidP="00787C8F">
      <w:pPr>
        <w:jc w:val="both"/>
        <w:rPr>
          <w:rFonts w:ascii="Arial" w:hAnsi="Arial" w:cs="Arial"/>
          <w:sz w:val="20"/>
        </w:rPr>
      </w:pPr>
    </w:p>
    <w:p w:rsidR="00787C8F" w:rsidRPr="0024652D" w:rsidRDefault="00787C8F" w:rsidP="00787C8F">
      <w:pPr>
        <w:jc w:val="both"/>
        <w:rPr>
          <w:rFonts w:ascii="Arial" w:hAnsi="Arial" w:cs="Arial"/>
          <w:b/>
        </w:rPr>
      </w:pPr>
      <w:r w:rsidRPr="0024652D">
        <w:rPr>
          <w:rFonts w:ascii="Arial" w:hAnsi="Arial" w:cs="Arial"/>
          <w:b/>
        </w:rPr>
        <w:t xml:space="preserve">REQUISITOS PARA </w:t>
      </w:r>
      <w:r w:rsidR="00F25F3D" w:rsidRPr="0024652D">
        <w:rPr>
          <w:rFonts w:ascii="Arial" w:hAnsi="Arial" w:cs="Arial"/>
          <w:b/>
        </w:rPr>
        <w:t>EXPEDICIÓN</w:t>
      </w:r>
      <w:r w:rsidRPr="0024652D">
        <w:rPr>
          <w:rFonts w:ascii="Arial" w:hAnsi="Arial" w:cs="Arial"/>
          <w:b/>
        </w:rPr>
        <w:t xml:space="preserve"> DE SUNL</w:t>
      </w:r>
    </w:p>
    <w:p w:rsidR="00787C8F" w:rsidRPr="0024652D" w:rsidRDefault="00787C8F" w:rsidP="00787C8F">
      <w:pPr>
        <w:pStyle w:val="Prrafodelista"/>
        <w:numPr>
          <w:ilvl w:val="0"/>
          <w:numId w:val="1"/>
        </w:numPr>
        <w:jc w:val="both"/>
        <w:rPr>
          <w:rFonts w:ascii="Arial" w:hAnsi="Arial" w:cs="Arial"/>
        </w:rPr>
      </w:pPr>
      <w:r w:rsidRPr="0024652D">
        <w:rPr>
          <w:rFonts w:ascii="Arial" w:hAnsi="Arial" w:cs="Arial"/>
        </w:rPr>
        <w:t>Estar registrado en la ventanilla virtual de la SDA.</w:t>
      </w:r>
    </w:p>
    <w:p w:rsidR="00F25F3D" w:rsidRPr="0024652D" w:rsidRDefault="00F25F3D" w:rsidP="00787C8F">
      <w:pPr>
        <w:pStyle w:val="Prrafodelista"/>
        <w:numPr>
          <w:ilvl w:val="0"/>
          <w:numId w:val="1"/>
        </w:numPr>
        <w:jc w:val="both"/>
        <w:rPr>
          <w:rFonts w:ascii="Arial" w:hAnsi="Arial" w:cs="Arial"/>
        </w:rPr>
      </w:pPr>
      <w:r w:rsidRPr="0024652D">
        <w:rPr>
          <w:rFonts w:ascii="Arial" w:hAnsi="Arial" w:cs="Arial"/>
        </w:rPr>
        <w:t>Estar registrado en la plataforma VITAL</w:t>
      </w:r>
    </w:p>
    <w:p w:rsidR="00F25F3D" w:rsidRPr="0024652D" w:rsidRDefault="00F25F3D" w:rsidP="00787C8F">
      <w:pPr>
        <w:pStyle w:val="Prrafodelista"/>
        <w:numPr>
          <w:ilvl w:val="0"/>
          <w:numId w:val="1"/>
        </w:numPr>
        <w:jc w:val="both"/>
        <w:rPr>
          <w:rFonts w:ascii="Arial" w:hAnsi="Arial" w:cs="Arial"/>
        </w:rPr>
      </w:pPr>
      <w:r w:rsidRPr="0024652D">
        <w:rPr>
          <w:rFonts w:ascii="Arial" w:hAnsi="Arial" w:cs="Arial"/>
        </w:rPr>
        <w:t>Realizar la solicitud en la Ventanilla Virtual de la SDA</w:t>
      </w:r>
    </w:p>
    <w:p w:rsidR="00787C8F" w:rsidRPr="0024652D" w:rsidRDefault="00787C8F" w:rsidP="00787C8F">
      <w:pPr>
        <w:pStyle w:val="Prrafodelista"/>
        <w:numPr>
          <w:ilvl w:val="0"/>
          <w:numId w:val="1"/>
        </w:numPr>
        <w:jc w:val="both"/>
        <w:rPr>
          <w:rFonts w:ascii="Arial" w:hAnsi="Arial" w:cs="Arial"/>
        </w:rPr>
      </w:pPr>
      <w:r w:rsidRPr="0024652D">
        <w:rPr>
          <w:rFonts w:ascii="Arial" w:hAnsi="Arial" w:cs="Arial"/>
        </w:rPr>
        <w:t>Diligenciar la información COMPLETA en el módulo, descargar y firmar el documento resultante.</w:t>
      </w:r>
    </w:p>
    <w:p w:rsidR="00787C8F" w:rsidRPr="0024652D" w:rsidRDefault="00787C8F" w:rsidP="00787C8F">
      <w:pPr>
        <w:pStyle w:val="Prrafodelista"/>
        <w:numPr>
          <w:ilvl w:val="0"/>
          <w:numId w:val="1"/>
        </w:numPr>
        <w:jc w:val="both"/>
        <w:rPr>
          <w:rFonts w:ascii="Arial" w:hAnsi="Arial" w:cs="Arial"/>
        </w:rPr>
      </w:pPr>
      <w:r w:rsidRPr="0024652D">
        <w:rPr>
          <w:rFonts w:ascii="Arial" w:hAnsi="Arial" w:cs="Arial"/>
        </w:rPr>
        <w:t>Realizar el pago por el concepto de “E-08-0827.SALVO.CONDUC.UNICO.NAL.MOV..ESPEC.DIV.BIOLOGICA.EVALUACION”  y cargar el documento.</w:t>
      </w:r>
    </w:p>
    <w:p w:rsidR="00F25F3D" w:rsidRPr="0024652D" w:rsidRDefault="00F25F3D" w:rsidP="00787C8F">
      <w:pPr>
        <w:pStyle w:val="Prrafodelista"/>
        <w:numPr>
          <w:ilvl w:val="0"/>
          <w:numId w:val="1"/>
        </w:numPr>
        <w:jc w:val="both"/>
        <w:rPr>
          <w:rFonts w:ascii="Arial" w:hAnsi="Arial" w:cs="Arial"/>
        </w:rPr>
      </w:pPr>
      <w:r w:rsidRPr="0024652D">
        <w:rPr>
          <w:rFonts w:ascii="Arial" w:hAnsi="Arial" w:cs="Arial"/>
        </w:rPr>
        <w:t>Atender la visita del profesional de la SDA que evaluará las especies y cantidades a movilizar.</w:t>
      </w:r>
    </w:p>
    <w:p w:rsidR="00F25F3D" w:rsidRPr="0024652D" w:rsidRDefault="00F25F3D" w:rsidP="00787C8F">
      <w:pPr>
        <w:pStyle w:val="Prrafodelista"/>
        <w:numPr>
          <w:ilvl w:val="0"/>
          <w:numId w:val="1"/>
        </w:numPr>
        <w:jc w:val="both"/>
        <w:rPr>
          <w:rFonts w:ascii="Arial" w:hAnsi="Arial" w:cs="Arial"/>
        </w:rPr>
      </w:pPr>
      <w:r w:rsidRPr="0024652D">
        <w:rPr>
          <w:rFonts w:ascii="Arial" w:hAnsi="Arial" w:cs="Arial"/>
        </w:rPr>
        <w:t>Realizar la solicitud de expedición de SUNL en la plataforma VITAL de acuerdo con las indicaciones entregadas por el profesional que realiza la visita (Especies, cantidades, etc)</w:t>
      </w:r>
    </w:p>
    <w:p w:rsidR="00F25F3D" w:rsidRPr="0024652D" w:rsidRDefault="00F25F3D" w:rsidP="00787C8F">
      <w:pPr>
        <w:pStyle w:val="Prrafodelista"/>
        <w:numPr>
          <w:ilvl w:val="0"/>
          <w:numId w:val="1"/>
        </w:numPr>
        <w:jc w:val="both"/>
        <w:rPr>
          <w:rFonts w:ascii="Arial" w:hAnsi="Arial" w:cs="Arial"/>
        </w:rPr>
      </w:pPr>
      <w:r w:rsidRPr="0024652D">
        <w:rPr>
          <w:rFonts w:ascii="Arial" w:hAnsi="Arial" w:cs="Arial"/>
        </w:rPr>
        <w:t>Dirigirse a la Secretaría Distrital de Ambiente a retirar el SUNL.</w:t>
      </w:r>
    </w:p>
    <w:p w:rsidR="00F25F3D" w:rsidRPr="0024652D" w:rsidRDefault="00F25F3D" w:rsidP="00787C8F">
      <w:pPr>
        <w:pStyle w:val="Prrafodelista"/>
        <w:numPr>
          <w:ilvl w:val="0"/>
          <w:numId w:val="1"/>
        </w:numPr>
        <w:jc w:val="both"/>
        <w:rPr>
          <w:rFonts w:ascii="Arial" w:hAnsi="Arial" w:cs="Arial"/>
        </w:rPr>
      </w:pPr>
      <w:r w:rsidRPr="0024652D">
        <w:rPr>
          <w:rFonts w:ascii="Arial" w:hAnsi="Arial" w:cs="Arial"/>
        </w:rPr>
        <w:t>Presentar el Radicado de Solicitud firmado por el Representante Legal para que le sea entregado el SUNL.</w:t>
      </w:r>
    </w:p>
    <w:p w:rsidR="00CA4457" w:rsidRPr="001954B3" w:rsidRDefault="00CA4457" w:rsidP="00F25F3D">
      <w:pPr>
        <w:jc w:val="both"/>
        <w:rPr>
          <w:rFonts w:ascii="Arial" w:hAnsi="Arial" w:cs="Arial"/>
          <w:sz w:val="20"/>
        </w:rPr>
      </w:pPr>
    </w:p>
    <w:p w:rsidR="00CA4457" w:rsidRPr="001954B3" w:rsidRDefault="00CA4457" w:rsidP="00F25F3D">
      <w:pPr>
        <w:jc w:val="both"/>
        <w:rPr>
          <w:rFonts w:ascii="Arial" w:hAnsi="Arial" w:cs="Arial"/>
          <w:sz w:val="20"/>
        </w:rPr>
      </w:pPr>
    </w:p>
    <w:p w:rsidR="00CA4457" w:rsidRPr="001954B3" w:rsidRDefault="00CA4457" w:rsidP="00F25F3D">
      <w:pPr>
        <w:jc w:val="both"/>
        <w:rPr>
          <w:rFonts w:ascii="Arial" w:hAnsi="Arial" w:cs="Arial"/>
          <w:sz w:val="20"/>
        </w:rPr>
      </w:pPr>
    </w:p>
    <w:p w:rsidR="00CA4457" w:rsidRPr="001954B3" w:rsidRDefault="00CA4457" w:rsidP="00F25F3D">
      <w:pPr>
        <w:jc w:val="both"/>
        <w:rPr>
          <w:rFonts w:ascii="Arial" w:hAnsi="Arial" w:cs="Arial"/>
          <w:sz w:val="20"/>
        </w:rPr>
      </w:pPr>
    </w:p>
    <w:p w:rsidR="00CA4457" w:rsidRPr="001954B3" w:rsidRDefault="00CA4457" w:rsidP="00F25F3D">
      <w:pPr>
        <w:jc w:val="both"/>
        <w:rPr>
          <w:rFonts w:ascii="Arial" w:hAnsi="Arial" w:cs="Arial"/>
          <w:sz w:val="20"/>
        </w:rPr>
      </w:pPr>
    </w:p>
    <w:p w:rsidR="00CA4457" w:rsidRPr="001954B3" w:rsidRDefault="00CA4457" w:rsidP="00F25F3D">
      <w:pPr>
        <w:jc w:val="both"/>
        <w:rPr>
          <w:rFonts w:ascii="Arial" w:hAnsi="Arial" w:cs="Arial"/>
          <w:sz w:val="20"/>
        </w:rPr>
      </w:pPr>
    </w:p>
    <w:p w:rsidR="00CA4457" w:rsidRPr="001954B3" w:rsidRDefault="00CA4457" w:rsidP="00F25F3D">
      <w:pPr>
        <w:jc w:val="both"/>
        <w:rPr>
          <w:rFonts w:ascii="Arial" w:hAnsi="Arial" w:cs="Arial"/>
          <w:sz w:val="20"/>
        </w:rPr>
      </w:pPr>
    </w:p>
    <w:p w:rsidR="006A29C5" w:rsidRPr="001954B3" w:rsidRDefault="006A29C5">
      <w:pPr>
        <w:rPr>
          <w:rFonts w:ascii="Arial" w:hAnsi="Arial" w:cs="Arial"/>
          <w:b/>
          <w:sz w:val="20"/>
        </w:rPr>
      </w:pPr>
      <w:r w:rsidRPr="001954B3">
        <w:rPr>
          <w:rFonts w:ascii="Arial" w:hAnsi="Arial" w:cs="Arial"/>
          <w:b/>
          <w:sz w:val="20"/>
        </w:rPr>
        <w:br w:type="page"/>
      </w:r>
    </w:p>
    <w:p w:rsidR="00F25F3D" w:rsidRPr="0024652D" w:rsidRDefault="00F25F3D" w:rsidP="006A29C5">
      <w:pPr>
        <w:jc w:val="center"/>
        <w:rPr>
          <w:rFonts w:ascii="Arial" w:hAnsi="Arial" w:cs="Arial"/>
          <w:b/>
        </w:rPr>
      </w:pPr>
      <w:r w:rsidRPr="0024652D">
        <w:rPr>
          <w:rFonts w:ascii="Arial" w:hAnsi="Arial" w:cs="Arial"/>
          <w:b/>
        </w:rPr>
        <w:lastRenderedPageBreak/>
        <w:t>REGISTRO VENTANILLA VIRTUAL SDA</w:t>
      </w:r>
    </w:p>
    <w:p w:rsidR="00CA4457" w:rsidRPr="0024652D" w:rsidRDefault="00CA4457" w:rsidP="00CA4457">
      <w:pPr>
        <w:pStyle w:val="Prrafodelista"/>
        <w:numPr>
          <w:ilvl w:val="0"/>
          <w:numId w:val="2"/>
        </w:numPr>
        <w:rPr>
          <w:rFonts w:ascii="Arial" w:hAnsi="Arial" w:cs="Arial"/>
        </w:rPr>
      </w:pPr>
      <w:r w:rsidRPr="0024652D">
        <w:rPr>
          <w:rFonts w:ascii="Arial" w:hAnsi="Arial" w:cs="Arial"/>
        </w:rPr>
        <w:t xml:space="preserve">Ingresar a la ventanilla virtual de la SDA  </w:t>
      </w:r>
      <w:hyperlink r:id="rId8" w:history="1">
        <w:r w:rsidRPr="0024652D">
          <w:rPr>
            <w:rStyle w:val="Hipervnculo"/>
            <w:rFonts w:ascii="Arial" w:hAnsi="Arial" w:cs="Arial"/>
          </w:rPr>
          <w:t>http://www.secretariadeambiente.gov.co/ventanillavirtual/app</w:t>
        </w:r>
      </w:hyperlink>
    </w:p>
    <w:p w:rsidR="00CA4457" w:rsidRPr="001954B3" w:rsidRDefault="00CA4457" w:rsidP="00CA4457">
      <w:pPr>
        <w:pStyle w:val="Prrafodelista"/>
        <w:jc w:val="both"/>
        <w:rPr>
          <w:rFonts w:ascii="Arial" w:hAnsi="Arial" w:cs="Arial"/>
          <w:sz w:val="20"/>
        </w:rPr>
      </w:pPr>
      <w:r w:rsidRPr="001954B3">
        <w:rPr>
          <w:rFonts w:ascii="Arial" w:hAnsi="Arial" w:cs="Arial"/>
          <w:noProof/>
          <w:sz w:val="20"/>
          <w:lang w:eastAsia="es-CO"/>
        </w:rPr>
        <w:drawing>
          <wp:inline distT="0" distB="0" distL="0" distR="0" wp14:anchorId="429D1D3B" wp14:editId="20773541">
            <wp:extent cx="5314950" cy="28098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28" t="4226" r="3768" b="6722"/>
                    <a:stretch/>
                  </pic:blipFill>
                  <pic:spPr bwMode="auto">
                    <a:xfrm>
                      <a:off x="0" y="0"/>
                      <a:ext cx="5314950" cy="2809875"/>
                    </a:xfrm>
                    <a:prstGeom prst="rect">
                      <a:avLst/>
                    </a:prstGeom>
                    <a:ln>
                      <a:noFill/>
                    </a:ln>
                    <a:extLst>
                      <a:ext uri="{53640926-AAD7-44D8-BBD7-CCE9431645EC}">
                        <a14:shadowObscured xmlns:a14="http://schemas.microsoft.com/office/drawing/2010/main"/>
                      </a:ext>
                    </a:extLst>
                  </pic:spPr>
                </pic:pic>
              </a:graphicData>
            </a:graphic>
          </wp:inline>
        </w:drawing>
      </w:r>
    </w:p>
    <w:p w:rsidR="00CA4457" w:rsidRPr="001954B3" w:rsidRDefault="00CA4457" w:rsidP="00CA4457">
      <w:pPr>
        <w:pStyle w:val="Prrafodelista"/>
        <w:jc w:val="both"/>
        <w:rPr>
          <w:rFonts w:ascii="Arial" w:hAnsi="Arial" w:cs="Arial"/>
          <w:sz w:val="20"/>
        </w:rPr>
      </w:pPr>
    </w:p>
    <w:p w:rsidR="00CA4457" w:rsidRPr="0024652D" w:rsidRDefault="00CA4457" w:rsidP="00CA4457">
      <w:pPr>
        <w:pStyle w:val="Prrafodelista"/>
        <w:numPr>
          <w:ilvl w:val="0"/>
          <w:numId w:val="2"/>
        </w:numPr>
        <w:jc w:val="both"/>
        <w:rPr>
          <w:rFonts w:ascii="Arial" w:hAnsi="Arial" w:cs="Arial"/>
        </w:rPr>
      </w:pPr>
      <w:r w:rsidRPr="0024652D">
        <w:rPr>
          <w:rFonts w:ascii="Arial" w:hAnsi="Arial" w:cs="Arial"/>
        </w:rPr>
        <w:t>Seleccionar “Registro Nuevo usuario”</w:t>
      </w:r>
    </w:p>
    <w:p w:rsidR="00CA4457" w:rsidRPr="001954B3" w:rsidRDefault="00CA4457" w:rsidP="00CA4457">
      <w:pPr>
        <w:pStyle w:val="Prrafodelista"/>
        <w:jc w:val="both"/>
        <w:rPr>
          <w:rFonts w:ascii="Arial" w:hAnsi="Arial" w:cs="Arial"/>
          <w:sz w:val="20"/>
        </w:rPr>
      </w:pPr>
      <w:r w:rsidRPr="001954B3">
        <w:rPr>
          <w:rFonts w:ascii="Arial" w:hAnsi="Arial" w:cs="Arial"/>
          <w:noProof/>
          <w:sz w:val="20"/>
          <w:lang w:eastAsia="es-CO"/>
        </w:rPr>
        <mc:AlternateContent>
          <mc:Choice Requires="wps">
            <w:drawing>
              <wp:anchor distT="0" distB="0" distL="114300" distR="114300" simplePos="0" relativeHeight="251659264" behindDoc="0" locked="0" layoutInCell="1" allowOverlap="1" wp14:anchorId="1842C9C5" wp14:editId="55434529">
                <wp:simplePos x="0" y="0"/>
                <wp:positionH relativeFrom="column">
                  <wp:posOffset>643890</wp:posOffset>
                </wp:positionH>
                <wp:positionV relativeFrom="paragraph">
                  <wp:posOffset>939165</wp:posOffset>
                </wp:positionV>
                <wp:extent cx="676275" cy="171450"/>
                <wp:effectExtent l="19050" t="19050" r="28575" b="19050"/>
                <wp:wrapNone/>
                <wp:docPr id="6" name="Rectángulo 6"/>
                <wp:cNvGraphicFramePr/>
                <a:graphic xmlns:a="http://schemas.openxmlformats.org/drawingml/2006/main">
                  <a:graphicData uri="http://schemas.microsoft.com/office/word/2010/wordprocessingShape">
                    <wps:wsp>
                      <wps:cNvSpPr/>
                      <wps:spPr>
                        <a:xfrm>
                          <a:off x="0" y="0"/>
                          <a:ext cx="676275"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C146C5" id="Rectángulo 6" o:spid="_x0000_s1026" style="position:absolute;margin-left:50.7pt;margin-top:73.95pt;width:53.25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" filled="f" strokecolor="red" strokeweight="2.25pt"/>
            </w:pict>
          </mc:Fallback>
        </mc:AlternateContent>
      </w:r>
      <w:r w:rsidRPr="001954B3">
        <w:rPr>
          <w:rFonts w:ascii="Arial" w:hAnsi="Arial" w:cs="Arial"/>
          <w:noProof/>
          <w:sz w:val="20"/>
          <w:lang w:eastAsia="es-CO"/>
        </w:rPr>
        <w:drawing>
          <wp:inline distT="0" distB="0" distL="0" distR="0" wp14:anchorId="10C11163" wp14:editId="59C4AE1F">
            <wp:extent cx="5391150" cy="23717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58" t="16603" r="2580" b="8231"/>
                    <a:stretch/>
                  </pic:blipFill>
                  <pic:spPr bwMode="auto">
                    <a:xfrm>
                      <a:off x="0" y="0"/>
                      <a:ext cx="5391150" cy="2371725"/>
                    </a:xfrm>
                    <a:prstGeom prst="rect">
                      <a:avLst/>
                    </a:prstGeom>
                    <a:ln>
                      <a:noFill/>
                    </a:ln>
                    <a:extLst>
                      <a:ext uri="{53640926-AAD7-44D8-BBD7-CCE9431645EC}">
                        <a14:shadowObscured xmlns:a14="http://schemas.microsoft.com/office/drawing/2010/main"/>
                      </a:ext>
                    </a:extLst>
                  </pic:spPr>
                </pic:pic>
              </a:graphicData>
            </a:graphic>
          </wp:inline>
        </w:drawing>
      </w:r>
    </w:p>
    <w:p w:rsidR="00DA5D7C" w:rsidRPr="001954B3" w:rsidRDefault="00DA5D7C" w:rsidP="00CA4457">
      <w:pPr>
        <w:pStyle w:val="Prrafodelista"/>
        <w:jc w:val="both"/>
        <w:rPr>
          <w:rFonts w:ascii="Arial" w:hAnsi="Arial" w:cs="Arial"/>
          <w:sz w:val="20"/>
        </w:rPr>
      </w:pPr>
    </w:p>
    <w:p w:rsidR="00DA5D7C" w:rsidRPr="001954B3" w:rsidRDefault="00DA5D7C" w:rsidP="00CA4457">
      <w:pPr>
        <w:pStyle w:val="Prrafodelista"/>
        <w:jc w:val="both"/>
        <w:rPr>
          <w:rFonts w:ascii="Arial" w:hAnsi="Arial" w:cs="Arial"/>
          <w:sz w:val="20"/>
        </w:rPr>
      </w:pPr>
    </w:p>
    <w:p w:rsidR="00DA5D7C" w:rsidRPr="001954B3" w:rsidRDefault="00DA5D7C" w:rsidP="00CA4457">
      <w:pPr>
        <w:pStyle w:val="Prrafodelista"/>
        <w:jc w:val="both"/>
        <w:rPr>
          <w:rFonts w:ascii="Arial" w:hAnsi="Arial" w:cs="Arial"/>
          <w:sz w:val="20"/>
        </w:rPr>
      </w:pPr>
    </w:p>
    <w:p w:rsidR="006A29C5" w:rsidRPr="001954B3" w:rsidRDefault="006A29C5">
      <w:pPr>
        <w:rPr>
          <w:rFonts w:ascii="Arial" w:hAnsi="Arial" w:cs="Arial"/>
          <w:sz w:val="20"/>
        </w:rPr>
      </w:pPr>
      <w:r w:rsidRPr="001954B3">
        <w:rPr>
          <w:rFonts w:ascii="Arial" w:hAnsi="Arial" w:cs="Arial"/>
          <w:sz w:val="20"/>
        </w:rPr>
        <w:br w:type="page"/>
      </w:r>
    </w:p>
    <w:p w:rsidR="00CA4457" w:rsidRPr="0024652D" w:rsidRDefault="00CA4457" w:rsidP="00CA4457">
      <w:pPr>
        <w:pStyle w:val="Prrafodelista"/>
        <w:numPr>
          <w:ilvl w:val="0"/>
          <w:numId w:val="2"/>
        </w:numPr>
        <w:jc w:val="both"/>
        <w:rPr>
          <w:rFonts w:ascii="Arial" w:hAnsi="Arial" w:cs="Arial"/>
        </w:rPr>
      </w:pPr>
      <w:r w:rsidRPr="0024652D">
        <w:rPr>
          <w:rFonts w:ascii="Arial" w:hAnsi="Arial" w:cs="Arial"/>
        </w:rPr>
        <w:lastRenderedPageBreak/>
        <w:t>Diligencia los datos solicitados. Si el trámite se va a realizar a nombre de una empresa con representación jurídica, seleccionar “Persona Jurídica”, si se ha de registrar a nombre propio, deberá seleccionar “Persona Natural”.</w:t>
      </w:r>
    </w:p>
    <w:p w:rsidR="006A29C5" w:rsidRPr="001954B3" w:rsidRDefault="006A29C5" w:rsidP="006A29C5">
      <w:pPr>
        <w:pStyle w:val="Prrafodelista"/>
        <w:jc w:val="both"/>
        <w:rPr>
          <w:rFonts w:ascii="Arial" w:hAnsi="Arial" w:cs="Arial"/>
          <w:sz w:val="20"/>
        </w:rPr>
      </w:pPr>
    </w:p>
    <w:p w:rsidR="00CA4457" w:rsidRPr="001954B3" w:rsidRDefault="001D3037" w:rsidP="00CA4457">
      <w:pPr>
        <w:pStyle w:val="Prrafodelista"/>
        <w:jc w:val="both"/>
        <w:rPr>
          <w:rFonts w:ascii="Arial" w:hAnsi="Arial" w:cs="Arial"/>
          <w:b/>
          <w:sz w:val="20"/>
        </w:rPr>
      </w:pPr>
      <w:r w:rsidRPr="001954B3">
        <w:rPr>
          <w:rFonts w:ascii="Arial" w:hAnsi="Arial" w:cs="Arial"/>
          <w:b/>
          <w:sz w:val="20"/>
        </w:rPr>
        <w:t>¡OJO!</w:t>
      </w:r>
      <w:r w:rsidR="00CA4457" w:rsidRPr="001954B3">
        <w:rPr>
          <w:rFonts w:ascii="Arial" w:hAnsi="Arial" w:cs="Arial"/>
          <w:b/>
          <w:sz w:val="20"/>
        </w:rPr>
        <w:t xml:space="preserve"> DEBE ASEGURARSE DE REGISTRAR UN CORREO ELECTRÓNICO YA QUE A ESTE LLEGARÁ SU NOTIFICACIÓN DE CONTRASEÑA PARA PODER INGRESAR AL SISTEMA</w:t>
      </w:r>
    </w:p>
    <w:tbl>
      <w:tblPr>
        <w:tblStyle w:val="Tabladecuadrcula1clara-nfasis1"/>
        <w:tblW w:w="0" w:type="auto"/>
        <w:jc w:val="center"/>
        <w:tblLook w:val="04A0" w:firstRow="1" w:lastRow="0" w:firstColumn="1" w:lastColumn="0" w:noHBand="0" w:noVBand="1"/>
      </w:tblPr>
      <w:tblGrid>
        <w:gridCol w:w="4046"/>
        <w:gridCol w:w="4046"/>
      </w:tblGrid>
      <w:tr w:rsidR="00CA4457" w:rsidRPr="001954B3" w:rsidTr="00DA5D7C">
        <w:trPr>
          <w:cnfStyle w:val="100000000000" w:firstRow="1" w:lastRow="0" w:firstColumn="0" w:lastColumn="0" w:oddVBand="0" w:evenVBand="0" w:oddHBand="0" w:evenHBand="0" w:firstRowFirstColumn="0" w:firstRowLastColumn="0" w:lastRowFirstColumn="0" w:lastRowLastColumn="0"/>
          <w:trHeight w:val="3896"/>
          <w:jc w:val="center"/>
        </w:trPr>
        <w:tc>
          <w:tcPr>
            <w:cnfStyle w:val="001000000000" w:firstRow="0" w:lastRow="0" w:firstColumn="1" w:lastColumn="0" w:oddVBand="0" w:evenVBand="0" w:oddHBand="0" w:evenHBand="0" w:firstRowFirstColumn="0" w:firstRowLastColumn="0" w:lastRowFirstColumn="0" w:lastRowLastColumn="0"/>
            <w:tcW w:w="4046" w:type="dxa"/>
          </w:tcPr>
          <w:p w:rsidR="00CA4457" w:rsidRPr="001954B3" w:rsidRDefault="00CA4457" w:rsidP="00CA4457">
            <w:pPr>
              <w:pStyle w:val="Prrafodelista"/>
              <w:ind w:left="0"/>
              <w:jc w:val="both"/>
              <w:rPr>
                <w:rFonts w:ascii="Arial" w:hAnsi="Arial" w:cs="Arial"/>
                <w:sz w:val="20"/>
              </w:rPr>
            </w:pPr>
            <w:r w:rsidRPr="001954B3">
              <w:rPr>
                <w:rFonts w:ascii="Arial" w:hAnsi="Arial" w:cs="Arial"/>
                <w:noProof/>
                <w:sz w:val="20"/>
                <w:lang w:eastAsia="es-CO"/>
              </w:rPr>
              <w:drawing>
                <wp:inline distT="0" distB="0" distL="0" distR="0" wp14:anchorId="6958CD13" wp14:editId="0EC04EBC">
                  <wp:extent cx="2390775" cy="2435837"/>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740" t="12376" r="23115" b="11250"/>
                          <a:stretch/>
                        </pic:blipFill>
                        <pic:spPr bwMode="auto">
                          <a:xfrm>
                            <a:off x="0" y="0"/>
                            <a:ext cx="2414229" cy="2459733"/>
                          </a:xfrm>
                          <a:prstGeom prst="rect">
                            <a:avLst/>
                          </a:prstGeom>
                          <a:ln>
                            <a:noFill/>
                          </a:ln>
                          <a:extLst>
                            <a:ext uri="{53640926-AAD7-44D8-BBD7-CCE9431645EC}">
                              <a14:shadowObscured xmlns:a14="http://schemas.microsoft.com/office/drawing/2010/main"/>
                            </a:ext>
                          </a:extLst>
                        </pic:spPr>
                      </pic:pic>
                    </a:graphicData>
                  </a:graphic>
                </wp:inline>
              </w:drawing>
            </w:r>
          </w:p>
        </w:tc>
        <w:tc>
          <w:tcPr>
            <w:tcW w:w="4046" w:type="dxa"/>
          </w:tcPr>
          <w:p w:rsidR="00CA4457" w:rsidRPr="001954B3" w:rsidRDefault="00CA4457" w:rsidP="00CA4457">
            <w:pPr>
              <w:pStyle w:val="Prrafodelista"/>
              <w:ind w:left="0"/>
              <w:jc w:val="both"/>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1954B3">
              <w:rPr>
                <w:rFonts w:ascii="Arial" w:hAnsi="Arial" w:cs="Arial"/>
                <w:noProof/>
                <w:sz w:val="20"/>
                <w:lang w:eastAsia="es-CO"/>
              </w:rPr>
              <w:drawing>
                <wp:inline distT="0" distB="0" distL="0" distR="0" wp14:anchorId="02994D4E" wp14:editId="4E3755FE">
                  <wp:extent cx="2247900" cy="2453958"/>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188" t="14188" r="21079" b="6722"/>
                          <a:stretch/>
                        </pic:blipFill>
                        <pic:spPr bwMode="auto">
                          <a:xfrm>
                            <a:off x="0" y="0"/>
                            <a:ext cx="2256951" cy="2463838"/>
                          </a:xfrm>
                          <a:prstGeom prst="rect">
                            <a:avLst/>
                          </a:prstGeom>
                          <a:ln>
                            <a:noFill/>
                          </a:ln>
                          <a:extLst>
                            <a:ext uri="{53640926-AAD7-44D8-BBD7-CCE9431645EC}">
                              <a14:shadowObscured xmlns:a14="http://schemas.microsoft.com/office/drawing/2010/main"/>
                            </a:ext>
                          </a:extLst>
                        </pic:spPr>
                      </pic:pic>
                    </a:graphicData>
                  </a:graphic>
                </wp:inline>
              </w:drawing>
            </w:r>
          </w:p>
        </w:tc>
      </w:tr>
    </w:tbl>
    <w:p w:rsidR="00CA4457" w:rsidRPr="001954B3" w:rsidRDefault="00CA4457" w:rsidP="00CA4457">
      <w:pPr>
        <w:pStyle w:val="Prrafodelista"/>
        <w:jc w:val="both"/>
        <w:rPr>
          <w:rFonts w:ascii="Arial" w:hAnsi="Arial" w:cs="Arial"/>
          <w:sz w:val="20"/>
        </w:rPr>
      </w:pPr>
    </w:p>
    <w:p w:rsidR="00CA4457" w:rsidRPr="0024652D" w:rsidRDefault="00DA5D7C" w:rsidP="006A29C5">
      <w:pPr>
        <w:jc w:val="center"/>
        <w:rPr>
          <w:rFonts w:ascii="Arial" w:hAnsi="Arial" w:cs="Arial"/>
          <w:b/>
        </w:rPr>
      </w:pPr>
      <w:r w:rsidRPr="0024652D">
        <w:rPr>
          <w:rFonts w:ascii="Arial" w:hAnsi="Arial" w:cs="Arial"/>
          <w:b/>
        </w:rPr>
        <w:t>SOLICITUD VERIFICACIÓN PARA EXPEDICIÓN DE SUNL</w:t>
      </w:r>
    </w:p>
    <w:p w:rsidR="00DA5D7C" w:rsidRPr="0024652D" w:rsidRDefault="00DA5D7C" w:rsidP="00DA5D7C">
      <w:pPr>
        <w:pStyle w:val="Prrafodelista"/>
        <w:numPr>
          <w:ilvl w:val="0"/>
          <w:numId w:val="3"/>
        </w:numPr>
        <w:jc w:val="both"/>
        <w:rPr>
          <w:rFonts w:ascii="Arial" w:hAnsi="Arial" w:cs="Arial"/>
        </w:rPr>
      </w:pPr>
      <w:r w:rsidRPr="0024652D">
        <w:rPr>
          <w:rFonts w:ascii="Arial" w:hAnsi="Arial" w:cs="Arial"/>
        </w:rPr>
        <w:t>Ingrese con su usuario (Nit) y contraseña a la Ventanilla Virtual y seleccione la opción ARBOLADO URBANO, FLORA Y FAUNA SILVESTRE.</w:t>
      </w:r>
    </w:p>
    <w:p w:rsidR="00DA5D7C" w:rsidRPr="001954B3" w:rsidRDefault="00DA5D7C" w:rsidP="00DA5D7C">
      <w:pPr>
        <w:pStyle w:val="Prrafodelista"/>
        <w:jc w:val="both"/>
        <w:rPr>
          <w:rFonts w:ascii="Arial" w:hAnsi="Arial" w:cs="Arial"/>
          <w:sz w:val="20"/>
        </w:rPr>
      </w:pPr>
      <w:r w:rsidRPr="001954B3">
        <w:rPr>
          <w:rFonts w:ascii="Arial" w:hAnsi="Arial" w:cs="Arial"/>
          <w:noProof/>
          <w:sz w:val="20"/>
          <w:lang w:eastAsia="es-CO"/>
        </w:rPr>
        <mc:AlternateContent>
          <mc:Choice Requires="wps">
            <w:drawing>
              <wp:anchor distT="0" distB="0" distL="114300" distR="114300" simplePos="0" relativeHeight="251661312" behindDoc="0" locked="0" layoutInCell="1" allowOverlap="1" wp14:anchorId="3BEAD502" wp14:editId="3AFA6F24">
                <wp:simplePos x="0" y="0"/>
                <wp:positionH relativeFrom="column">
                  <wp:posOffset>1680318</wp:posOffset>
                </wp:positionH>
                <wp:positionV relativeFrom="paragraph">
                  <wp:posOffset>1568091</wp:posOffset>
                </wp:positionV>
                <wp:extent cx="3493698" cy="830292"/>
                <wp:effectExtent l="19050" t="19050" r="12065" b="27305"/>
                <wp:wrapNone/>
                <wp:docPr id="9" name="Rectángulo 9"/>
                <wp:cNvGraphicFramePr/>
                <a:graphic xmlns:a="http://schemas.openxmlformats.org/drawingml/2006/main">
                  <a:graphicData uri="http://schemas.microsoft.com/office/word/2010/wordprocessingShape">
                    <wps:wsp>
                      <wps:cNvSpPr/>
                      <wps:spPr>
                        <a:xfrm>
                          <a:off x="0" y="0"/>
                          <a:ext cx="3493698" cy="83029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B94AA0" id="Rectángulo 9" o:spid="_x0000_s1026" style="position:absolute;margin-left:132.3pt;margin-top:123.45pt;width:275.1pt;height:65.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" filled="f" strokecolor="red" strokeweight="3pt"/>
            </w:pict>
          </mc:Fallback>
        </mc:AlternateContent>
      </w:r>
      <w:r w:rsidRPr="001954B3">
        <w:rPr>
          <w:rFonts w:ascii="Arial" w:hAnsi="Arial" w:cs="Arial"/>
          <w:noProof/>
          <w:sz w:val="20"/>
          <w:lang w:eastAsia="es-CO"/>
        </w:rPr>
        <mc:AlternateContent>
          <mc:Choice Requires="wps">
            <w:drawing>
              <wp:anchor distT="0" distB="0" distL="114300" distR="114300" simplePos="0" relativeHeight="251660288" behindDoc="0" locked="0" layoutInCell="1" allowOverlap="1" wp14:anchorId="34868182" wp14:editId="2723325E">
                <wp:simplePos x="0" y="0"/>
                <wp:positionH relativeFrom="column">
                  <wp:posOffset>879294</wp:posOffset>
                </wp:positionH>
                <wp:positionV relativeFrom="paragraph">
                  <wp:posOffset>292519</wp:posOffset>
                </wp:positionV>
                <wp:extent cx="396909" cy="45719"/>
                <wp:effectExtent l="0" t="0" r="22225" b="12065"/>
                <wp:wrapNone/>
                <wp:docPr id="8" name="Rectángulo 8"/>
                <wp:cNvGraphicFramePr/>
                <a:graphic xmlns:a="http://schemas.openxmlformats.org/drawingml/2006/main">
                  <a:graphicData uri="http://schemas.microsoft.com/office/word/2010/wordprocessingShape">
                    <wps:wsp>
                      <wps:cNvSpPr/>
                      <wps:spPr>
                        <a:xfrm>
                          <a:off x="0" y="0"/>
                          <a:ext cx="396909"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96D8D9" id="Rectángulo 8" o:spid="_x0000_s1026" style="position:absolute;margin-left:69.25pt;margin-top:23.05pt;width:31.2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" fillcolor="white [3212]" strokecolor="white [3212]" strokeweight="1pt"/>
            </w:pict>
          </mc:Fallback>
        </mc:AlternateContent>
      </w:r>
      <w:r w:rsidRPr="001954B3">
        <w:rPr>
          <w:rFonts w:ascii="Arial" w:hAnsi="Arial" w:cs="Arial"/>
          <w:noProof/>
          <w:sz w:val="20"/>
          <w:lang w:eastAsia="es-CO"/>
        </w:rPr>
        <w:drawing>
          <wp:inline distT="0" distB="0" distL="0" distR="0" wp14:anchorId="0C500755" wp14:editId="753610C8">
            <wp:extent cx="5612130" cy="2400300"/>
            <wp:effectExtent l="0" t="0" r="7620"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3"/>
                    <a:srcRect l="16322" t="14522" r="13937" b="32451"/>
                    <a:stretch/>
                  </pic:blipFill>
                  <pic:spPr>
                    <a:xfrm>
                      <a:off x="0" y="0"/>
                      <a:ext cx="5612130" cy="2400300"/>
                    </a:xfrm>
                    <a:prstGeom prst="rect">
                      <a:avLst/>
                    </a:prstGeom>
                  </pic:spPr>
                </pic:pic>
              </a:graphicData>
            </a:graphic>
          </wp:inline>
        </w:drawing>
      </w:r>
    </w:p>
    <w:p w:rsidR="00DA5D7C" w:rsidRPr="001954B3" w:rsidRDefault="00DA5D7C" w:rsidP="00DA5D7C">
      <w:pPr>
        <w:pStyle w:val="Prrafodelista"/>
        <w:jc w:val="both"/>
        <w:rPr>
          <w:rFonts w:ascii="Arial" w:hAnsi="Arial" w:cs="Arial"/>
          <w:sz w:val="20"/>
        </w:rPr>
      </w:pPr>
    </w:p>
    <w:p w:rsidR="00DA5D7C" w:rsidRPr="001954B3" w:rsidRDefault="00DA5D7C" w:rsidP="00DA5D7C">
      <w:pPr>
        <w:pStyle w:val="Prrafodelista"/>
        <w:jc w:val="both"/>
        <w:rPr>
          <w:rFonts w:ascii="Arial" w:hAnsi="Arial" w:cs="Arial"/>
          <w:sz w:val="20"/>
        </w:rPr>
      </w:pPr>
    </w:p>
    <w:p w:rsidR="00DA5D7C" w:rsidRPr="0024652D" w:rsidRDefault="00DA5D7C" w:rsidP="00DA5D7C">
      <w:pPr>
        <w:pStyle w:val="Prrafodelista"/>
        <w:numPr>
          <w:ilvl w:val="0"/>
          <w:numId w:val="3"/>
        </w:numPr>
        <w:jc w:val="both"/>
        <w:rPr>
          <w:rFonts w:ascii="Arial" w:hAnsi="Arial" w:cs="Arial"/>
        </w:rPr>
      </w:pPr>
      <w:r w:rsidRPr="0024652D">
        <w:rPr>
          <w:rFonts w:ascii="Arial" w:hAnsi="Arial" w:cs="Arial"/>
        </w:rPr>
        <w:lastRenderedPageBreak/>
        <w:t xml:space="preserve">Una vez allí, seleccione la opción </w:t>
      </w:r>
      <w:r w:rsidR="00DA6DC5" w:rsidRPr="0024652D">
        <w:rPr>
          <w:rFonts w:ascii="Arial" w:hAnsi="Arial" w:cs="Arial"/>
        </w:rPr>
        <w:t>Liquidador de costos por expedición de Salvoconducto Flora, imprima el recibo generado y realice el pago.</w:t>
      </w:r>
    </w:p>
    <w:p w:rsidR="00DA5D7C" w:rsidRPr="0024652D" w:rsidRDefault="00DA6DC5" w:rsidP="00DA5D7C">
      <w:pPr>
        <w:pStyle w:val="Prrafodelista"/>
        <w:numPr>
          <w:ilvl w:val="0"/>
          <w:numId w:val="3"/>
        </w:numPr>
        <w:jc w:val="both"/>
        <w:rPr>
          <w:rFonts w:ascii="Arial" w:hAnsi="Arial" w:cs="Arial"/>
        </w:rPr>
      </w:pPr>
      <w:r w:rsidRPr="0024652D">
        <w:rPr>
          <w:rFonts w:ascii="Arial" w:hAnsi="Arial" w:cs="Arial"/>
        </w:rPr>
        <w:t>Realizado el pago, ingrese nuevamente a la ventanilla virtual de la SDA con su usuario (NIT) y co</w:t>
      </w:r>
      <w:r w:rsidR="001D3037" w:rsidRPr="0024652D">
        <w:rPr>
          <w:rFonts w:ascii="Arial" w:hAnsi="Arial" w:cs="Arial"/>
        </w:rPr>
        <w:t>ntraseña, s</w:t>
      </w:r>
      <w:r w:rsidRPr="0024652D">
        <w:rPr>
          <w:rFonts w:ascii="Arial" w:hAnsi="Arial" w:cs="Arial"/>
        </w:rPr>
        <w:t>eleccione la opción ARBOLADO URBANO, FLORA Y FAUNA SILVESTRE y en ella seleccione Evaluación y Expedición Salvoconducto Flora y Arbolado Urbano.</w:t>
      </w:r>
    </w:p>
    <w:p w:rsidR="00DA6DC5" w:rsidRDefault="00DA6DC5" w:rsidP="00DA6DC5">
      <w:pPr>
        <w:pStyle w:val="Prrafodelista"/>
        <w:jc w:val="both"/>
        <w:rPr>
          <w:rFonts w:ascii="Arial" w:hAnsi="Arial" w:cs="Arial"/>
          <w:sz w:val="20"/>
        </w:rPr>
      </w:pPr>
      <w:r w:rsidRPr="001954B3">
        <w:rPr>
          <w:rFonts w:ascii="Arial" w:hAnsi="Arial" w:cs="Arial"/>
          <w:noProof/>
          <w:sz w:val="20"/>
          <w:lang w:eastAsia="es-CO"/>
        </w:rPr>
        <w:drawing>
          <wp:inline distT="0" distB="0" distL="0" distR="0" wp14:anchorId="362EBEBF" wp14:editId="3A58630E">
            <wp:extent cx="4486275" cy="1962150"/>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4"/>
                    <a:srcRect l="28650" t="21111" r="16523" b="36260"/>
                    <a:stretch/>
                  </pic:blipFill>
                  <pic:spPr bwMode="auto">
                    <a:xfrm>
                      <a:off x="0" y="0"/>
                      <a:ext cx="4491853" cy="1964590"/>
                    </a:xfrm>
                    <a:prstGeom prst="rect">
                      <a:avLst/>
                    </a:prstGeom>
                    <a:ln>
                      <a:noFill/>
                    </a:ln>
                    <a:extLst>
                      <a:ext uri="{53640926-AAD7-44D8-BBD7-CCE9431645EC}">
                        <a14:shadowObscured xmlns:a14="http://schemas.microsoft.com/office/drawing/2010/main"/>
                      </a:ext>
                    </a:extLst>
                  </pic:spPr>
                </pic:pic>
              </a:graphicData>
            </a:graphic>
          </wp:inline>
        </w:drawing>
      </w:r>
    </w:p>
    <w:p w:rsidR="008E179E" w:rsidRPr="001954B3" w:rsidRDefault="008E179E" w:rsidP="00DA6DC5">
      <w:pPr>
        <w:pStyle w:val="Prrafodelista"/>
        <w:jc w:val="both"/>
        <w:rPr>
          <w:rFonts w:ascii="Arial" w:hAnsi="Arial" w:cs="Arial"/>
          <w:sz w:val="20"/>
        </w:rPr>
      </w:pPr>
    </w:p>
    <w:p w:rsidR="00DA6DC5" w:rsidRDefault="00DA6DC5" w:rsidP="00DA6DC5">
      <w:pPr>
        <w:pStyle w:val="Prrafodelista"/>
        <w:numPr>
          <w:ilvl w:val="0"/>
          <w:numId w:val="3"/>
        </w:numPr>
        <w:jc w:val="both"/>
        <w:rPr>
          <w:rFonts w:ascii="Arial" w:hAnsi="Arial" w:cs="Arial"/>
        </w:rPr>
      </w:pPr>
      <w:r w:rsidRPr="0024652D">
        <w:rPr>
          <w:rFonts w:ascii="Arial" w:hAnsi="Arial" w:cs="Arial"/>
        </w:rPr>
        <w:t xml:space="preserve">Se desplegará la siguiente ventana de bienvenida y deberá dar click en avanzar. </w:t>
      </w:r>
    </w:p>
    <w:p w:rsidR="008E179E" w:rsidRPr="0024652D" w:rsidRDefault="008E179E" w:rsidP="008E179E">
      <w:pPr>
        <w:pStyle w:val="Prrafodelista"/>
        <w:jc w:val="both"/>
        <w:rPr>
          <w:rFonts w:ascii="Arial" w:hAnsi="Arial" w:cs="Arial"/>
        </w:rPr>
      </w:pPr>
    </w:p>
    <w:p w:rsidR="00DA6DC5" w:rsidRPr="001954B3" w:rsidRDefault="00DA6DC5" w:rsidP="00DA6DC5">
      <w:pPr>
        <w:pStyle w:val="Prrafodelista"/>
        <w:jc w:val="both"/>
        <w:rPr>
          <w:rFonts w:ascii="Arial" w:hAnsi="Arial" w:cs="Arial"/>
          <w:sz w:val="20"/>
        </w:rPr>
      </w:pPr>
      <w:r w:rsidRPr="001954B3">
        <w:rPr>
          <w:rFonts w:ascii="Arial" w:hAnsi="Arial" w:cs="Arial"/>
          <w:noProof/>
          <w:sz w:val="20"/>
          <w:lang w:eastAsia="es-CO"/>
        </w:rPr>
        <w:drawing>
          <wp:inline distT="0" distB="0" distL="0" distR="0" wp14:anchorId="6BDCD65E" wp14:editId="1218BC87">
            <wp:extent cx="5612130" cy="3162300"/>
            <wp:effectExtent l="0" t="0" r="7620" b="0"/>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5"/>
                    <a:srcRect l="13477" t="16360" r="17988" b="14981"/>
                    <a:stretch/>
                  </pic:blipFill>
                  <pic:spPr>
                    <a:xfrm>
                      <a:off x="0" y="0"/>
                      <a:ext cx="5612130" cy="3162300"/>
                    </a:xfrm>
                    <a:prstGeom prst="rect">
                      <a:avLst/>
                    </a:prstGeom>
                  </pic:spPr>
                </pic:pic>
              </a:graphicData>
            </a:graphic>
          </wp:inline>
        </w:drawing>
      </w:r>
    </w:p>
    <w:p w:rsidR="001D3037" w:rsidRPr="0024652D" w:rsidRDefault="001D3037" w:rsidP="00DA6DC5">
      <w:pPr>
        <w:pStyle w:val="Prrafodelista"/>
        <w:numPr>
          <w:ilvl w:val="0"/>
          <w:numId w:val="3"/>
        </w:numPr>
        <w:jc w:val="both"/>
        <w:rPr>
          <w:rFonts w:ascii="Arial" w:hAnsi="Arial" w:cs="Arial"/>
        </w:rPr>
      </w:pPr>
      <w:r w:rsidRPr="0024652D">
        <w:rPr>
          <w:rFonts w:ascii="Arial" w:hAnsi="Arial" w:cs="Arial"/>
        </w:rPr>
        <w:t>Se abrirán varias pestañas, deberá diligenciarlas TODAS antes de dar click en avanzar. Si la información no es ingresada completa se rechazará el trámite por falta de información primaria.</w:t>
      </w:r>
    </w:p>
    <w:p w:rsidR="001D3037" w:rsidRPr="001954B3" w:rsidRDefault="001D3037" w:rsidP="001D3037">
      <w:pPr>
        <w:jc w:val="both"/>
        <w:rPr>
          <w:rFonts w:ascii="Arial" w:hAnsi="Arial" w:cs="Arial"/>
          <w:sz w:val="20"/>
        </w:rPr>
      </w:pPr>
    </w:p>
    <w:p w:rsidR="006A29C5" w:rsidRPr="001954B3" w:rsidRDefault="006A29C5" w:rsidP="001D3037">
      <w:pPr>
        <w:jc w:val="both"/>
        <w:rPr>
          <w:rFonts w:ascii="Arial" w:hAnsi="Arial" w:cs="Arial"/>
          <w:sz w:val="20"/>
        </w:rPr>
      </w:pPr>
    </w:p>
    <w:p w:rsidR="00DA6DC5" w:rsidRDefault="00677DD8" w:rsidP="00DA6DC5">
      <w:pPr>
        <w:pStyle w:val="Prrafodelista"/>
        <w:numPr>
          <w:ilvl w:val="0"/>
          <w:numId w:val="3"/>
        </w:numPr>
        <w:jc w:val="both"/>
        <w:rPr>
          <w:rFonts w:ascii="Arial" w:hAnsi="Arial" w:cs="Arial"/>
        </w:rPr>
      </w:pPr>
      <w:r w:rsidRPr="0024652D">
        <w:rPr>
          <w:rFonts w:ascii="Arial" w:hAnsi="Arial" w:cs="Arial"/>
        </w:rPr>
        <w:t xml:space="preserve">Pestaña </w:t>
      </w:r>
      <w:r w:rsidRPr="0024652D">
        <w:rPr>
          <w:rFonts w:ascii="Arial" w:hAnsi="Arial" w:cs="Arial"/>
          <w:b/>
        </w:rPr>
        <w:t xml:space="preserve">DATOS </w:t>
      </w:r>
      <w:r w:rsidR="00A71049" w:rsidRPr="0024652D">
        <w:rPr>
          <w:rFonts w:ascii="Arial" w:hAnsi="Arial" w:cs="Arial"/>
          <w:b/>
        </w:rPr>
        <w:t>SOLICITANTE</w:t>
      </w:r>
      <w:r w:rsidR="00A71049" w:rsidRPr="0024652D">
        <w:rPr>
          <w:rFonts w:ascii="Arial" w:hAnsi="Arial" w:cs="Arial"/>
        </w:rPr>
        <w:t>:</w:t>
      </w:r>
      <w:r w:rsidRPr="0024652D">
        <w:rPr>
          <w:rFonts w:ascii="Arial" w:hAnsi="Arial" w:cs="Arial"/>
        </w:rPr>
        <w:t xml:space="preserve"> </w:t>
      </w:r>
      <w:r w:rsidR="00DA6DC5" w:rsidRPr="0024652D">
        <w:rPr>
          <w:rFonts w:ascii="Arial" w:hAnsi="Arial" w:cs="Arial"/>
        </w:rPr>
        <w:t xml:space="preserve">Los datos de solicitante se precargarán de acuerdo </w:t>
      </w:r>
      <w:r w:rsidRPr="0024652D">
        <w:rPr>
          <w:rFonts w:ascii="Arial" w:hAnsi="Arial" w:cs="Arial"/>
        </w:rPr>
        <w:t>con</w:t>
      </w:r>
      <w:r w:rsidR="00DA6DC5" w:rsidRPr="0024652D">
        <w:rPr>
          <w:rFonts w:ascii="Arial" w:hAnsi="Arial" w:cs="Arial"/>
        </w:rPr>
        <w:t xml:space="preserve"> los datos por usted inscritos al realizar el registro.</w:t>
      </w:r>
      <w:r w:rsidRPr="0024652D">
        <w:rPr>
          <w:rFonts w:ascii="Arial" w:hAnsi="Arial" w:cs="Arial"/>
        </w:rPr>
        <w:t xml:space="preserve"> Tenga en cuenta que, si la empresa cuenta con representación jurídica, la solicitud deberá hacerla el Representante legal y será él quien firme la solicitud de verificación para expedición de SUNL. Si cuenta con expediente en la SDA por favor ingrese el número, de lo contrario seleccione NO y deje el espacio en blanco. Si su empresa cuenta con el Libro de Operaciones</w:t>
      </w:r>
      <w:r w:rsidRPr="0024652D">
        <w:rPr>
          <w:rStyle w:val="Refdenotaalpie"/>
          <w:rFonts w:ascii="Arial" w:hAnsi="Arial" w:cs="Arial"/>
        </w:rPr>
        <w:footnoteReference w:id="1"/>
      </w:r>
      <w:r w:rsidRPr="0024652D">
        <w:rPr>
          <w:rFonts w:ascii="Arial" w:hAnsi="Arial" w:cs="Arial"/>
        </w:rPr>
        <w:t xml:space="preserve"> registrado en la SDA el número de la carpeta saldrá de manera automática, de lo contrario el espacio quedará en blanco.</w:t>
      </w:r>
    </w:p>
    <w:p w:rsidR="0024652D" w:rsidRPr="0024652D" w:rsidRDefault="0024652D" w:rsidP="0024652D">
      <w:pPr>
        <w:jc w:val="both"/>
        <w:rPr>
          <w:rFonts w:ascii="Arial" w:hAnsi="Arial" w:cs="Arial"/>
        </w:rPr>
      </w:pPr>
    </w:p>
    <w:p w:rsidR="00A71049" w:rsidRPr="001954B3" w:rsidRDefault="001D3037" w:rsidP="00A71049">
      <w:pPr>
        <w:pStyle w:val="Prrafodelista"/>
        <w:jc w:val="both"/>
        <w:rPr>
          <w:rFonts w:ascii="Arial" w:hAnsi="Arial" w:cs="Arial"/>
          <w:sz w:val="20"/>
        </w:rPr>
      </w:pPr>
      <w:r w:rsidRPr="001954B3">
        <w:rPr>
          <w:rFonts w:ascii="Arial" w:hAnsi="Arial" w:cs="Arial"/>
          <w:noProof/>
          <w:sz w:val="20"/>
          <w:lang w:eastAsia="es-CO"/>
        </w:rPr>
        <mc:AlternateContent>
          <mc:Choice Requires="wps">
            <w:drawing>
              <wp:anchor distT="0" distB="0" distL="114300" distR="114300" simplePos="0" relativeHeight="251662336" behindDoc="0" locked="0" layoutInCell="1" allowOverlap="1" wp14:anchorId="5A053B91" wp14:editId="15CB102E">
                <wp:simplePos x="0" y="0"/>
                <wp:positionH relativeFrom="column">
                  <wp:posOffset>729615</wp:posOffset>
                </wp:positionH>
                <wp:positionV relativeFrom="paragraph">
                  <wp:posOffset>76835</wp:posOffset>
                </wp:positionV>
                <wp:extent cx="962025" cy="95250"/>
                <wp:effectExtent l="0" t="0" r="28575" b="19050"/>
                <wp:wrapNone/>
                <wp:docPr id="22" name="Rectángulo 22"/>
                <wp:cNvGraphicFramePr/>
                <a:graphic xmlns:a="http://schemas.openxmlformats.org/drawingml/2006/main">
                  <a:graphicData uri="http://schemas.microsoft.com/office/word/2010/wordprocessingShape">
                    <wps:wsp>
                      <wps:cNvSpPr/>
                      <wps:spPr>
                        <a:xfrm>
                          <a:off x="0" y="0"/>
                          <a:ext cx="962025" cy="95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E974F1" id="Rectángulo 22" o:spid="_x0000_s1026" style="position:absolute;margin-left:57.45pt;margin-top:6.05pt;width:75.75pt;height: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" fillcolor="white [3212]" strokecolor="white [3212]" strokeweight="1pt"/>
            </w:pict>
          </mc:Fallback>
        </mc:AlternateContent>
      </w:r>
      <w:r w:rsidR="00A71049" w:rsidRPr="001954B3">
        <w:rPr>
          <w:rFonts w:ascii="Arial" w:hAnsi="Arial" w:cs="Arial"/>
          <w:noProof/>
          <w:sz w:val="20"/>
          <w:lang w:eastAsia="es-CO"/>
        </w:rPr>
        <w:drawing>
          <wp:inline distT="0" distB="0" distL="0" distR="0" wp14:anchorId="2A387AC5" wp14:editId="53CAAB09">
            <wp:extent cx="5119286" cy="2895600"/>
            <wp:effectExtent l="0" t="0" r="5715"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6"/>
                    <a:srcRect l="14770" t="9616" r="16350" b="21111"/>
                    <a:stretch/>
                  </pic:blipFill>
                  <pic:spPr>
                    <a:xfrm>
                      <a:off x="0" y="0"/>
                      <a:ext cx="5129808" cy="2901552"/>
                    </a:xfrm>
                    <a:prstGeom prst="rect">
                      <a:avLst/>
                    </a:prstGeom>
                  </pic:spPr>
                </pic:pic>
              </a:graphicData>
            </a:graphic>
          </wp:inline>
        </w:drawing>
      </w:r>
    </w:p>
    <w:p w:rsidR="00A71049" w:rsidRPr="001954B3" w:rsidRDefault="00A71049">
      <w:pPr>
        <w:rPr>
          <w:rFonts w:ascii="Arial" w:hAnsi="Arial" w:cs="Arial"/>
          <w:sz w:val="20"/>
        </w:rPr>
      </w:pPr>
      <w:r w:rsidRPr="001954B3">
        <w:rPr>
          <w:rFonts w:ascii="Arial" w:hAnsi="Arial" w:cs="Arial"/>
          <w:sz w:val="20"/>
        </w:rPr>
        <w:br w:type="page"/>
      </w:r>
    </w:p>
    <w:p w:rsidR="00A71049" w:rsidRPr="0024652D" w:rsidRDefault="00A71049" w:rsidP="00DA6DC5">
      <w:pPr>
        <w:pStyle w:val="Prrafodelista"/>
        <w:numPr>
          <w:ilvl w:val="0"/>
          <w:numId w:val="3"/>
        </w:numPr>
        <w:jc w:val="both"/>
        <w:rPr>
          <w:rFonts w:ascii="Arial" w:hAnsi="Arial" w:cs="Arial"/>
        </w:rPr>
      </w:pPr>
      <w:r w:rsidRPr="0024652D">
        <w:rPr>
          <w:rFonts w:ascii="Arial" w:hAnsi="Arial" w:cs="Arial"/>
          <w:b/>
        </w:rPr>
        <w:t>Pestaña TIPO SALVOCONDUCTO:</w:t>
      </w:r>
      <w:r w:rsidRPr="0024652D">
        <w:rPr>
          <w:rFonts w:ascii="Arial" w:hAnsi="Arial" w:cs="Arial"/>
        </w:rPr>
        <w:t xml:space="preserve"> Deberá escoger que tipo de Salvoconducto va a solicitar. Tengan en cuenta: MOVILIZACIÓN</w:t>
      </w:r>
      <w:r w:rsidRPr="0024652D">
        <w:rPr>
          <w:rStyle w:val="Refdenotaalpie"/>
          <w:rFonts w:ascii="Arial" w:hAnsi="Arial" w:cs="Arial"/>
        </w:rPr>
        <w:footnoteReference w:id="2"/>
      </w:r>
      <w:r w:rsidRPr="0024652D">
        <w:rPr>
          <w:rFonts w:ascii="Arial" w:hAnsi="Arial" w:cs="Arial"/>
        </w:rPr>
        <w:t>: Transportar por primera vez los especímenes de la diversidad biológica, cuya obtención esté legalmente amparada; REMOVILIZACIÓN</w:t>
      </w:r>
      <w:r w:rsidRPr="0024652D">
        <w:rPr>
          <w:rStyle w:val="Refdenotaalpie"/>
          <w:rFonts w:ascii="Arial" w:hAnsi="Arial" w:cs="Arial"/>
        </w:rPr>
        <w:footnoteReference w:id="3"/>
      </w:r>
      <w:r w:rsidRPr="0024652D">
        <w:rPr>
          <w:rFonts w:ascii="Arial" w:hAnsi="Arial" w:cs="Arial"/>
        </w:rPr>
        <w:t>: Transportar nuevamente especímenes de la diversidad biológica que hayan sido objeto de movilización, removilización o renovación, a través de un SUNL previamente expedido, para una cantidad o volumen total o parcial; RENOVACIÓN</w:t>
      </w:r>
      <w:r w:rsidRPr="0024652D">
        <w:rPr>
          <w:rStyle w:val="Refdenotaalpie"/>
          <w:rFonts w:ascii="Arial" w:hAnsi="Arial" w:cs="Arial"/>
        </w:rPr>
        <w:footnoteReference w:id="4"/>
      </w:r>
      <w:r w:rsidRPr="0024652D">
        <w:rPr>
          <w:rFonts w:ascii="Arial" w:hAnsi="Arial" w:cs="Arial"/>
        </w:rPr>
        <w:t>: Cuando por caso fortuito o fuerza mayor justificada, no haya sido posible el transporte de los especímenes de la diversidad biológica dentro del plazo estipulado en el SUNL de movilización, removilización o renovación.</w:t>
      </w:r>
    </w:p>
    <w:p w:rsidR="00A71049" w:rsidRPr="001954B3" w:rsidRDefault="00A71049" w:rsidP="00E35F02">
      <w:pPr>
        <w:pStyle w:val="Prrafodelista"/>
        <w:jc w:val="center"/>
        <w:rPr>
          <w:rFonts w:ascii="Arial" w:hAnsi="Arial" w:cs="Arial"/>
          <w:sz w:val="20"/>
        </w:rPr>
      </w:pPr>
      <w:r w:rsidRPr="001954B3">
        <w:rPr>
          <w:rFonts w:ascii="Arial" w:hAnsi="Arial" w:cs="Arial"/>
          <w:noProof/>
          <w:sz w:val="20"/>
          <w:lang w:eastAsia="es-CO"/>
        </w:rPr>
        <w:drawing>
          <wp:inline distT="0" distB="0" distL="0" distR="0" wp14:anchorId="21105F73" wp14:editId="0C2A76D4">
            <wp:extent cx="5612130" cy="4429760"/>
            <wp:effectExtent l="0" t="0" r="7620" b="889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7"/>
                    <a:srcRect l="33046" t="12070" r="19885" b="21877"/>
                    <a:stretch/>
                  </pic:blipFill>
                  <pic:spPr>
                    <a:xfrm>
                      <a:off x="0" y="0"/>
                      <a:ext cx="5612130" cy="4429760"/>
                    </a:xfrm>
                    <a:prstGeom prst="rect">
                      <a:avLst/>
                    </a:prstGeom>
                  </pic:spPr>
                </pic:pic>
              </a:graphicData>
            </a:graphic>
          </wp:inline>
        </w:drawing>
      </w:r>
    </w:p>
    <w:p w:rsidR="00A71049" w:rsidRPr="001954B3" w:rsidRDefault="00A71049" w:rsidP="00A71049">
      <w:pPr>
        <w:pStyle w:val="Prrafodelista"/>
        <w:jc w:val="both"/>
        <w:rPr>
          <w:rFonts w:ascii="Arial" w:hAnsi="Arial" w:cs="Arial"/>
          <w:sz w:val="20"/>
        </w:rPr>
      </w:pPr>
    </w:p>
    <w:p w:rsidR="00A71049" w:rsidRPr="0024652D" w:rsidRDefault="00A71049" w:rsidP="00A71049">
      <w:pPr>
        <w:pStyle w:val="Prrafodelista"/>
        <w:jc w:val="both"/>
        <w:rPr>
          <w:rFonts w:ascii="Arial" w:hAnsi="Arial" w:cs="Arial"/>
        </w:rPr>
      </w:pPr>
      <w:r w:rsidRPr="0024652D">
        <w:rPr>
          <w:rFonts w:ascii="Arial" w:hAnsi="Arial" w:cs="Arial"/>
        </w:rPr>
        <w:t>Una vez seleccionado el tipo de SUNL a solicitar, se desplegarán los datos que debe diligenciar.</w:t>
      </w:r>
    </w:p>
    <w:p w:rsidR="001F4DA1" w:rsidRPr="0024652D" w:rsidRDefault="00A71049" w:rsidP="001F4DA1">
      <w:pPr>
        <w:pStyle w:val="Prrafodelista"/>
        <w:numPr>
          <w:ilvl w:val="0"/>
          <w:numId w:val="4"/>
        </w:numPr>
        <w:jc w:val="both"/>
        <w:rPr>
          <w:rFonts w:ascii="Arial" w:hAnsi="Arial" w:cs="Arial"/>
        </w:rPr>
      </w:pPr>
      <w:r w:rsidRPr="0024652D">
        <w:rPr>
          <w:rFonts w:ascii="Arial" w:hAnsi="Arial" w:cs="Arial"/>
        </w:rPr>
        <w:t xml:space="preserve">Tipo </w:t>
      </w:r>
      <w:r w:rsidRPr="0024652D">
        <w:rPr>
          <w:rFonts w:ascii="Arial" w:hAnsi="Arial" w:cs="Arial"/>
          <w:b/>
        </w:rPr>
        <w:t>Movilización</w:t>
      </w:r>
      <w:r w:rsidR="006A29C5" w:rsidRPr="0024652D">
        <w:rPr>
          <w:rFonts w:ascii="Arial" w:hAnsi="Arial" w:cs="Arial"/>
        </w:rPr>
        <w:t>: Deberá</w:t>
      </w:r>
      <w:r w:rsidRPr="0024652D">
        <w:rPr>
          <w:rFonts w:ascii="Arial" w:hAnsi="Arial" w:cs="Arial"/>
        </w:rPr>
        <w:t xml:space="preserve"> seleccionar con cual o cuales documentos fue autorizado el aprovechamiento de los especímenes a movilizar. Luego de seleccionado(s) deberá completar la información solicitada para cada uno de ellos.</w:t>
      </w:r>
      <w:r w:rsidR="001F4DA1" w:rsidRPr="0024652D">
        <w:rPr>
          <w:rFonts w:ascii="Arial" w:hAnsi="Arial" w:cs="Arial"/>
        </w:rPr>
        <w:t xml:space="preserve"> En caso de que </w:t>
      </w:r>
      <w:r w:rsidR="00E35F02" w:rsidRPr="0024652D">
        <w:rPr>
          <w:rFonts w:ascii="Arial" w:hAnsi="Arial" w:cs="Arial"/>
        </w:rPr>
        <w:t>los productos</w:t>
      </w:r>
      <w:r w:rsidR="001F4DA1" w:rsidRPr="0024652D">
        <w:rPr>
          <w:rFonts w:ascii="Arial" w:hAnsi="Arial" w:cs="Arial"/>
        </w:rPr>
        <w:t xml:space="preserve"> provengan de una importación, deberá diligenciar la fecha de la importación. Seleccione en la casilla Destino, el lugar a donde transportará los especímenes. Si trabaja por medio de una Sociedad de Intermediación Aduanera, deberá ingresar los datos de la misma y de la persona que estará al tanto del trámite para programar la visita.</w:t>
      </w:r>
    </w:p>
    <w:p w:rsidR="00A71049" w:rsidRPr="001954B3" w:rsidRDefault="00A71049" w:rsidP="00E35F02">
      <w:pPr>
        <w:pStyle w:val="Prrafodelista"/>
        <w:ind w:left="1440"/>
        <w:jc w:val="center"/>
        <w:rPr>
          <w:rFonts w:ascii="Arial" w:hAnsi="Arial" w:cs="Arial"/>
          <w:sz w:val="20"/>
        </w:rPr>
      </w:pPr>
      <w:r w:rsidRPr="001954B3">
        <w:rPr>
          <w:rFonts w:ascii="Arial" w:hAnsi="Arial" w:cs="Arial"/>
          <w:noProof/>
          <w:sz w:val="20"/>
          <w:lang w:eastAsia="es-CO"/>
        </w:rPr>
        <w:drawing>
          <wp:inline distT="0" distB="0" distL="0" distR="0" wp14:anchorId="541D5165" wp14:editId="03C87A3E">
            <wp:extent cx="5225273" cy="3028970"/>
            <wp:effectExtent l="0" t="0" r="0" b="0"/>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18"/>
                    <a:srcRect l="40805" t="14368" r="21868" b="47165"/>
                    <a:stretch/>
                  </pic:blipFill>
                  <pic:spPr>
                    <a:xfrm>
                      <a:off x="0" y="0"/>
                      <a:ext cx="5225273" cy="3028970"/>
                    </a:xfrm>
                    <a:prstGeom prst="rect">
                      <a:avLst/>
                    </a:prstGeom>
                  </pic:spPr>
                </pic:pic>
              </a:graphicData>
            </a:graphic>
          </wp:inline>
        </w:drawing>
      </w:r>
    </w:p>
    <w:p w:rsidR="00677DD8" w:rsidRPr="001954B3" w:rsidRDefault="00677DD8" w:rsidP="00677DD8">
      <w:pPr>
        <w:pStyle w:val="Prrafodelista"/>
        <w:jc w:val="both"/>
        <w:rPr>
          <w:rFonts w:ascii="Arial" w:hAnsi="Arial" w:cs="Arial"/>
          <w:sz w:val="20"/>
        </w:rPr>
      </w:pPr>
    </w:p>
    <w:p w:rsidR="00DA6DC5" w:rsidRPr="0024652D" w:rsidRDefault="001F4DA1" w:rsidP="001F4DA1">
      <w:pPr>
        <w:pStyle w:val="Prrafodelista"/>
        <w:numPr>
          <w:ilvl w:val="0"/>
          <w:numId w:val="4"/>
        </w:numPr>
        <w:jc w:val="both"/>
        <w:rPr>
          <w:rFonts w:ascii="Arial" w:hAnsi="Arial" w:cs="Arial"/>
          <w:b/>
        </w:rPr>
      </w:pPr>
      <w:r w:rsidRPr="0024652D">
        <w:rPr>
          <w:rFonts w:ascii="Arial" w:hAnsi="Arial" w:cs="Arial"/>
        </w:rPr>
        <w:t xml:space="preserve">Tipo </w:t>
      </w:r>
      <w:r w:rsidRPr="0024652D">
        <w:rPr>
          <w:rFonts w:ascii="Arial" w:hAnsi="Arial" w:cs="Arial"/>
          <w:b/>
        </w:rPr>
        <w:t>Removilización</w:t>
      </w:r>
      <w:r w:rsidRPr="0024652D">
        <w:rPr>
          <w:rFonts w:ascii="Arial" w:hAnsi="Arial" w:cs="Arial"/>
        </w:rPr>
        <w:t>: Deberá ingresar en el primer cuadro el número de SUNL y la corporación que expidió dicho permiso. Si corresponde a más de UN (1) SUNL</w:t>
      </w:r>
      <w:r w:rsidR="00E35F02" w:rsidRPr="0024652D">
        <w:rPr>
          <w:rFonts w:ascii="Arial" w:hAnsi="Arial" w:cs="Arial"/>
        </w:rPr>
        <w:t>,</w:t>
      </w:r>
      <w:r w:rsidRPr="0024652D">
        <w:rPr>
          <w:rFonts w:ascii="Arial" w:hAnsi="Arial" w:cs="Arial"/>
        </w:rPr>
        <w:t xml:space="preserve"> d</w:t>
      </w:r>
      <w:r w:rsidR="00E35F02" w:rsidRPr="0024652D">
        <w:rPr>
          <w:rFonts w:ascii="Arial" w:hAnsi="Arial" w:cs="Arial"/>
        </w:rPr>
        <w:t>é</w:t>
      </w:r>
      <w:r w:rsidRPr="0024652D">
        <w:rPr>
          <w:rFonts w:ascii="Arial" w:hAnsi="Arial" w:cs="Arial"/>
        </w:rPr>
        <w:t xml:space="preserve"> click en agregar e ingrese los datos. Una vez ingresados todos los documentos, de click en guardar. Al guardar, los números de SUNL abrirán la opción para agregar las especies, cantidades y unidades autorizadas en cada SUNL y que usted va a removilizar. Tenga en cuenta que esta información la debe ingresar independiente para cada número de SUNL inscrito. Al finalizar de clic en guardar. </w:t>
      </w:r>
      <w:r w:rsidR="00E35F02" w:rsidRPr="0024652D">
        <w:rPr>
          <w:rFonts w:ascii="Arial" w:hAnsi="Arial" w:cs="Arial"/>
          <w:b/>
        </w:rPr>
        <w:t>¡OJO!</w:t>
      </w:r>
      <w:r w:rsidRPr="0024652D">
        <w:rPr>
          <w:rFonts w:ascii="Arial" w:hAnsi="Arial" w:cs="Arial"/>
          <w:b/>
        </w:rPr>
        <w:t xml:space="preserve"> SI EN ALGUNA DE LAS TABLAS NO DA CLICK EN GUARDAR, SE PERDERÁ LA INFORMACIÓN DILIGENCIADA.</w:t>
      </w:r>
    </w:p>
    <w:p w:rsidR="001F4DA1" w:rsidRPr="001954B3" w:rsidRDefault="001F4DA1" w:rsidP="00E35F02">
      <w:pPr>
        <w:pStyle w:val="Prrafodelista"/>
        <w:ind w:left="1440"/>
        <w:jc w:val="center"/>
        <w:rPr>
          <w:rFonts w:ascii="Arial" w:hAnsi="Arial" w:cs="Arial"/>
          <w:sz w:val="20"/>
        </w:rPr>
      </w:pPr>
      <w:r w:rsidRPr="001954B3">
        <w:rPr>
          <w:rFonts w:ascii="Arial" w:hAnsi="Arial" w:cs="Arial"/>
          <w:noProof/>
          <w:sz w:val="20"/>
          <w:lang w:eastAsia="es-CO"/>
        </w:rPr>
        <w:drawing>
          <wp:inline distT="0" distB="0" distL="0" distR="0" wp14:anchorId="3D065B3D" wp14:editId="37E70E46">
            <wp:extent cx="4791585" cy="3049190"/>
            <wp:effectExtent l="0" t="0" r="0" b="0"/>
            <wp:docPr id="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rotWithShape="1">
                    <a:blip r:embed="rId19"/>
                    <a:srcRect l="41408" t="14061" r="23505" b="46245"/>
                    <a:stretch/>
                  </pic:blipFill>
                  <pic:spPr>
                    <a:xfrm>
                      <a:off x="0" y="0"/>
                      <a:ext cx="4791585" cy="3049190"/>
                    </a:xfrm>
                    <a:prstGeom prst="rect">
                      <a:avLst/>
                    </a:prstGeom>
                  </pic:spPr>
                </pic:pic>
              </a:graphicData>
            </a:graphic>
          </wp:inline>
        </w:drawing>
      </w:r>
    </w:p>
    <w:p w:rsidR="00CA4457" w:rsidRPr="0024652D" w:rsidRDefault="001F4DA1" w:rsidP="001F4DA1">
      <w:pPr>
        <w:pStyle w:val="Prrafodelista"/>
        <w:numPr>
          <w:ilvl w:val="0"/>
          <w:numId w:val="4"/>
        </w:numPr>
        <w:jc w:val="both"/>
        <w:rPr>
          <w:rFonts w:ascii="Arial" w:hAnsi="Arial" w:cs="Arial"/>
        </w:rPr>
      </w:pPr>
      <w:r w:rsidRPr="0024652D">
        <w:rPr>
          <w:rFonts w:ascii="Arial" w:hAnsi="Arial" w:cs="Arial"/>
        </w:rPr>
        <w:t xml:space="preserve">Tipo </w:t>
      </w:r>
      <w:r w:rsidRPr="0024652D">
        <w:rPr>
          <w:rFonts w:ascii="Arial" w:hAnsi="Arial" w:cs="Arial"/>
          <w:b/>
        </w:rPr>
        <w:t>Renovación</w:t>
      </w:r>
      <w:r w:rsidRPr="0024652D">
        <w:rPr>
          <w:rFonts w:ascii="Arial" w:hAnsi="Arial" w:cs="Arial"/>
        </w:rPr>
        <w:t xml:space="preserve">: Diligencie el número de </w:t>
      </w:r>
      <w:r w:rsidR="00E35F02" w:rsidRPr="0024652D">
        <w:rPr>
          <w:rFonts w:ascii="Arial" w:hAnsi="Arial" w:cs="Arial"/>
        </w:rPr>
        <w:t>SUNL a</w:t>
      </w:r>
      <w:r w:rsidRPr="0024652D">
        <w:rPr>
          <w:rFonts w:ascii="Arial" w:hAnsi="Arial" w:cs="Arial"/>
        </w:rPr>
        <w:t xml:space="preserve"> renovar, la autoridad que lo expidió y la fecha de expedición del mismo. Este documento deberá ser radicado en físico en la SDA.</w:t>
      </w:r>
    </w:p>
    <w:p w:rsidR="001F4DA1" w:rsidRPr="001954B3" w:rsidRDefault="001F4DA1" w:rsidP="00E35F02">
      <w:pPr>
        <w:pStyle w:val="Prrafodelista"/>
        <w:ind w:left="1440"/>
        <w:jc w:val="center"/>
        <w:rPr>
          <w:rFonts w:ascii="Arial" w:hAnsi="Arial" w:cs="Arial"/>
          <w:sz w:val="20"/>
        </w:rPr>
      </w:pPr>
      <w:r w:rsidRPr="001954B3">
        <w:rPr>
          <w:rFonts w:ascii="Arial" w:hAnsi="Arial" w:cs="Arial"/>
          <w:noProof/>
          <w:sz w:val="20"/>
          <w:lang w:eastAsia="es-CO"/>
        </w:rPr>
        <w:drawing>
          <wp:inline distT="0" distB="0" distL="0" distR="0" wp14:anchorId="361B6879" wp14:editId="5483CA04">
            <wp:extent cx="4705350" cy="1281486"/>
            <wp:effectExtent l="0" t="0" r="0" b="0"/>
            <wp:docPr id="1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20"/>
                    <a:srcRect l="40632" t="14521" r="22644" b="67701"/>
                    <a:stretch/>
                  </pic:blipFill>
                  <pic:spPr>
                    <a:xfrm>
                      <a:off x="0" y="0"/>
                      <a:ext cx="4711409" cy="1283136"/>
                    </a:xfrm>
                    <a:prstGeom prst="rect">
                      <a:avLst/>
                    </a:prstGeom>
                  </pic:spPr>
                </pic:pic>
              </a:graphicData>
            </a:graphic>
          </wp:inline>
        </w:drawing>
      </w:r>
    </w:p>
    <w:p w:rsidR="00E35F02" w:rsidRPr="001954B3" w:rsidRDefault="00E35F02" w:rsidP="001F4DA1">
      <w:pPr>
        <w:pStyle w:val="Prrafodelista"/>
        <w:ind w:left="1440"/>
        <w:jc w:val="both"/>
        <w:rPr>
          <w:rFonts w:ascii="Arial" w:hAnsi="Arial" w:cs="Arial"/>
          <w:sz w:val="20"/>
        </w:rPr>
      </w:pPr>
    </w:p>
    <w:p w:rsidR="00E35F02" w:rsidRPr="0024652D" w:rsidRDefault="001F4DA1" w:rsidP="00E35F02">
      <w:pPr>
        <w:pStyle w:val="Prrafodelista"/>
        <w:numPr>
          <w:ilvl w:val="0"/>
          <w:numId w:val="3"/>
        </w:numPr>
        <w:jc w:val="both"/>
        <w:rPr>
          <w:rFonts w:ascii="Arial" w:hAnsi="Arial" w:cs="Arial"/>
        </w:rPr>
      </w:pPr>
      <w:r w:rsidRPr="0024652D">
        <w:rPr>
          <w:rFonts w:ascii="Arial" w:hAnsi="Arial" w:cs="Arial"/>
        </w:rPr>
        <w:t xml:space="preserve">Pestaña </w:t>
      </w:r>
      <w:r w:rsidRPr="0024652D">
        <w:rPr>
          <w:rFonts w:ascii="Arial" w:hAnsi="Arial" w:cs="Arial"/>
          <w:b/>
        </w:rPr>
        <w:t>DESCRIPCIÓN DE LOS ESPECÍMENES</w:t>
      </w:r>
      <w:r w:rsidRPr="0024652D">
        <w:rPr>
          <w:rFonts w:ascii="Arial" w:hAnsi="Arial" w:cs="Arial"/>
        </w:rPr>
        <w:t>: Deberá agregar las especies, presentación, cantidad y unidad de cada uno de los especímenes a transportar.</w:t>
      </w:r>
      <w:r w:rsidR="001B1AE7" w:rsidRPr="0024652D">
        <w:rPr>
          <w:rFonts w:ascii="Arial" w:hAnsi="Arial" w:cs="Arial"/>
        </w:rPr>
        <w:t xml:space="preserve"> Agregue una fila por cada especie a transportar. </w:t>
      </w:r>
      <w:r w:rsidR="001B1AE7" w:rsidRPr="0024652D">
        <w:rPr>
          <w:rFonts w:ascii="Arial" w:hAnsi="Arial" w:cs="Arial"/>
          <w:b/>
        </w:rPr>
        <w:t>¡OJO! SI EN ALGUNA DE LAS TABLAS NO DA CLICK EN GUARDAR, SE PERDERÁ LA INFORMACIÓN DILIGENCIADA.</w:t>
      </w:r>
    </w:p>
    <w:p w:rsidR="0024652D" w:rsidRPr="0024652D" w:rsidRDefault="0024652D" w:rsidP="0024652D">
      <w:pPr>
        <w:pStyle w:val="Prrafodelista"/>
        <w:jc w:val="both"/>
        <w:rPr>
          <w:rFonts w:ascii="Arial" w:hAnsi="Arial" w:cs="Arial"/>
        </w:rPr>
      </w:pPr>
    </w:p>
    <w:p w:rsidR="001F4DA1" w:rsidRPr="001954B3" w:rsidRDefault="001F4DA1" w:rsidP="00E35F02">
      <w:pPr>
        <w:pStyle w:val="Prrafodelista"/>
        <w:jc w:val="center"/>
        <w:rPr>
          <w:rFonts w:ascii="Arial" w:hAnsi="Arial" w:cs="Arial"/>
          <w:sz w:val="20"/>
        </w:rPr>
      </w:pPr>
      <w:r w:rsidRPr="001954B3">
        <w:rPr>
          <w:rFonts w:ascii="Arial" w:hAnsi="Arial" w:cs="Arial"/>
          <w:noProof/>
          <w:sz w:val="20"/>
          <w:lang w:eastAsia="es-CO"/>
        </w:rPr>
        <w:drawing>
          <wp:inline distT="0" distB="0" distL="0" distR="0" wp14:anchorId="5EE9D00C" wp14:editId="4ADF38F8">
            <wp:extent cx="4557797" cy="1314450"/>
            <wp:effectExtent l="0" t="0" r="0" b="0"/>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21"/>
                    <a:srcRect l="33563" t="13295" r="23396" b="64634"/>
                    <a:stretch/>
                  </pic:blipFill>
                  <pic:spPr bwMode="auto">
                    <a:xfrm>
                      <a:off x="0" y="0"/>
                      <a:ext cx="4616748" cy="1331451"/>
                    </a:xfrm>
                    <a:prstGeom prst="rect">
                      <a:avLst/>
                    </a:prstGeom>
                    <a:ln>
                      <a:noFill/>
                    </a:ln>
                    <a:extLst>
                      <a:ext uri="{53640926-AAD7-44D8-BBD7-CCE9431645EC}">
                        <a14:shadowObscured xmlns:a14="http://schemas.microsoft.com/office/drawing/2010/main"/>
                      </a:ext>
                    </a:extLst>
                  </pic:spPr>
                </pic:pic>
              </a:graphicData>
            </a:graphic>
          </wp:inline>
        </w:drawing>
      </w:r>
    </w:p>
    <w:p w:rsidR="001B1AE7" w:rsidRPr="001954B3" w:rsidRDefault="001B1AE7" w:rsidP="001F4DA1">
      <w:pPr>
        <w:pStyle w:val="Prrafodelista"/>
        <w:jc w:val="both"/>
        <w:rPr>
          <w:rFonts w:ascii="Arial" w:hAnsi="Arial" w:cs="Arial"/>
          <w:sz w:val="20"/>
        </w:rPr>
      </w:pPr>
    </w:p>
    <w:p w:rsidR="001B1AE7" w:rsidRPr="0024652D" w:rsidRDefault="001B1AE7" w:rsidP="001B1AE7">
      <w:pPr>
        <w:pStyle w:val="Prrafodelista"/>
        <w:numPr>
          <w:ilvl w:val="0"/>
          <w:numId w:val="3"/>
        </w:numPr>
        <w:jc w:val="both"/>
        <w:rPr>
          <w:rFonts w:ascii="Arial" w:hAnsi="Arial" w:cs="Arial"/>
        </w:rPr>
      </w:pPr>
      <w:r w:rsidRPr="0024652D">
        <w:rPr>
          <w:rFonts w:ascii="Arial" w:hAnsi="Arial" w:cs="Arial"/>
        </w:rPr>
        <w:t xml:space="preserve">Pestaña </w:t>
      </w:r>
      <w:r w:rsidRPr="0024652D">
        <w:rPr>
          <w:rFonts w:ascii="Arial" w:hAnsi="Arial" w:cs="Arial"/>
          <w:b/>
        </w:rPr>
        <w:t>INFORMACIÓN DE TRANSPORTE</w:t>
      </w:r>
      <w:r w:rsidRPr="0024652D">
        <w:rPr>
          <w:rFonts w:ascii="Arial" w:hAnsi="Arial" w:cs="Arial"/>
        </w:rPr>
        <w:t>: Ingrese la ciudad desde la cual se va a movilizar los especímenes y la ciudad destino. Si la movilización se realizará en el Distrito Capital, deberá ingresar la dirección exacta donde comenzará su recorrido y la dirección exacta de donde finalizará. En fecha de movilización deberá ingresar la fecha exacta de cuándo comenzará su recorrido con la carga. En la ruta de desplazamiento deberá ingresar lo más detallado posible los puntos por los que transitará en el recorrido desde el punto inicial hasta el punto final. Seleccione la o las vías por las que transportará los especímenes y la o las empresas transportadoras.</w:t>
      </w:r>
    </w:p>
    <w:p w:rsidR="001D3037" w:rsidRDefault="001B1AE7" w:rsidP="001B1AE7">
      <w:pPr>
        <w:pStyle w:val="Prrafodelista"/>
        <w:jc w:val="both"/>
        <w:rPr>
          <w:rFonts w:ascii="Arial" w:hAnsi="Arial" w:cs="Arial"/>
        </w:rPr>
      </w:pPr>
      <w:r w:rsidRPr="0024652D">
        <w:rPr>
          <w:rFonts w:ascii="Arial" w:hAnsi="Arial" w:cs="Arial"/>
        </w:rPr>
        <w:t xml:space="preserve">En el cuadro de detalle del transporte, agregue una fila y complete la información solicitada en el cuadro. Ninguna casilla puede quedar en blanco. Una vez diligenciada la fila, si necesita agregar otro conductor o datos de vehículo de click en agregar y se insertará otra fila. Si necesita eliminar los datos, seleccione la fila y de click en eliminar. Una vez esté toda la información completa, de click en guardar. </w:t>
      </w:r>
      <w:r w:rsidRPr="0024652D">
        <w:rPr>
          <w:rFonts w:ascii="Arial" w:hAnsi="Arial" w:cs="Arial"/>
          <w:b/>
        </w:rPr>
        <w:t>¡OJO! SI EN ALGUNA DE LAS TABLAS NO DA CLICK EN GUARDAR, SE PERDERÁ LA INFORMACIÓN DILIGENCIADA.</w:t>
      </w:r>
      <w:r w:rsidRPr="0024652D">
        <w:rPr>
          <w:rFonts w:ascii="Arial" w:hAnsi="Arial" w:cs="Arial"/>
        </w:rPr>
        <w:t xml:space="preserve"> </w:t>
      </w:r>
      <w:r w:rsidR="001D3037" w:rsidRPr="0024652D">
        <w:rPr>
          <w:rFonts w:ascii="Arial" w:hAnsi="Arial" w:cs="Arial"/>
        </w:rPr>
        <w:t xml:space="preserve"> Diligencie los datos del recibo de pago y cargue el soporte de pago en formato PDF.</w:t>
      </w:r>
    </w:p>
    <w:p w:rsidR="0024652D" w:rsidRPr="0024652D" w:rsidRDefault="0024652D" w:rsidP="001B1AE7">
      <w:pPr>
        <w:pStyle w:val="Prrafodelista"/>
        <w:jc w:val="both"/>
        <w:rPr>
          <w:rFonts w:ascii="Arial" w:hAnsi="Arial" w:cs="Arial"/>
        </w:rPr>
      </w:pPr>
    </w:p>
    <w:p w:rsidR="001B1AE7" w:rsidRPr="001954B3" w:rsidRDefault="001B1AE7" w:rsidP="00E35F02">
      <w:pPr>
        <w:pStyle w:val="Prrafodelista"/>
        <w:jc w:val="center"/>
        <w:rPr>
          <w:rFonts w:ascii="Arial" w:hAnsi="Arial" w:cs="Arial"/>
          <w:sz w:val="20"/>
        </w:rPr>
      </w:pPr>
      <w:r w:rsidRPr="001954B3">
        <w:rPr>
          <w:rFonts w:ascii="Arial" w:hAnsi="Arial" w:cs="Arial"/>
          <w:noProof/>
          <w:sz w:val="20"/>
          <w:lang w:eastAsia="es-CO"/>
        </w:rPr>
        <w:drawing>
          <wp:inline distT="0" distB="0" distL="0" distR="0" wp14:anchorId="70996F69" wp14:editId="49540FDF">
            <wp:extent cx="3295650" cy="2192061"/>
            <wp:effectExtent l="0" t="0" r="0" b="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22"/>
                    <a:srcRect l="33650" t="13908" r="23806" b="35789"/>
                    <a:stretch/>
                  </pic:blipFill>
                  <pic:spPr bwMode="auto">
                    <a:xfrm>
                      <a:off x="0" y="0"/>
                      <a:ext cx="3327430" cy="2213199"/>
                    </a:xfrm>
                    <a:prstGeom prst="rect">
                      <a:avLst/>
                    </a:prstGeom>
                    <a:ln>
                      <a:noFill/>
                    </a:ln>
                    <a:extLst>
                      <a:ext uri="{53640926-AAD7-44D8-BBD7-CCE9431645EC}">
                        <a14:shadowObscured xmlns:a14="http://schemas.microsoft.com/office/drawing/2010/main"/>
                      </a:ext>
                    </a:extLst>
                  </pic:spPr>
                </pic:pic>
              </a:graphicData>
            </a:graphic>
          </wp:inline>
        </w:drawing>
      </w:r>
    </w:p>
    <w:p w:rsidR="001D3037" w:rsidRPr="001954B3" w:rsidRDefault="001D3037" w:rsidP="001B1AE7">
      <w:pPr>
        <w:pStyle w:val="Prrafodelista"/>
        <w:jc w:val="both"/>
        <w:rPr>
          <w:rFonts w:ascii="Arial" w:hAnsi="Arial" w:cs="Arial"/>
          <w:sz w:val="20"/>
        </w:rPr>
      </w:pPr>
    </w:p>
    <w:p w:rsidR="001D3037" w:rsidRPr="0024652D" w:rsidRDefault="001D3037" w:rsidP="00E35F02">
      <w:pPr>
        <w:pStyle w:val="Prrafodelista"/>
        <w:numPr>
          <w:ilvl w:val="0"/>
          <w:numId w:val="3"/>
        </w:numPr>
        <w:rPr>
          <w:rFonts w:ascii="Arial" w:hAnsi="Arial" w:cs="Arial"/>
        </w:rPr>
      </w:pPr>
      <w:r w:rsidRPr="0024652D">
        <w:rPr>
          <w:rFonts w:ascii="Arial" w:hAnsi="Arial" w:cs="Arial"/>
        </w:rPr>
        <w:t xml:space="preserve">Pestaña </w:t>
      </w:r>
      <w:r w:rsidRPr="0024652D">
        <w:rPr>
          <w:rFonts w:ascii="Arial" w:hAnsi="Arial" w:cs="Arial"/>
          <w:b/>
        </w:rPr>
        <w:t>OBSERVACIONES</w:t>
      </w:r>
      <w:r w:rsidRPr="0024652D">
        <w:rPr>
          <w:rFonts w:ascii="Arial" w:hAnsi="Arial" w:cs="Arial"/>
        </w:rPr>
        <w:t xml:space="preserve">: Diligencie las observaciones que haya a lugar (Fecha de la visita, horario, </w:t>
      </w:r>
      <w:r w:rsidR="0024652D" w:rsidRPr="0024652D">
        <w:rPr>
          <w:rFonts w:ascii="Arial" w:hAnsi="Arial" w:cs="Arial"/>
        </w:rPr>
        <w:t>etc.</w:t>
      </w:r>
      <w:r w:rsidRPr="0024652D">
        <w:rPr>
          <w:rFonts w:ascii="Arial" w:hAnsi="Arial" w:cs="Arial"/>
        </w:rPr>
        <w:t>)</w:t>
      </w:r>
    </w:p>
    <w:p w:rsidR="009E3C6A" w:rsidRDefault="009E3C6A" w:rsidP="00E35F02">
      <w:pPr>
        <w:pStyle w:val="Prrafodelista"/>
        <w:jc w:val="center"/>
        <w:rPr>
          <w:rFonts w:ascii="Arial" w:hAnsi="Arial" w:cs="Arial"/>
          <w:noProof/>
          <w:sz w:val="20"/>
          <w:lang w:eastAsia="es-CO"/>
        </w:rPr>
      </w:pPr>
    </w:p>
    <w:p w:rsidR="001D3037" w:rsidRPr="001954B3" w:rsidRDefault="001D3037" w:rsidP="00E35F02">
      <w:pPr>
        <w:pStyle w:val="Prrafodelista"/>
        <w:jc w:val="center"/>
        <w:rPr>
          <w:rFonts w:ascii="Arial" w:hAnsi="Arial" w:cs="Arial"/>
          <w:sz w:val="20"/>
        </w:rPr>
      </w:pPr>
      <w:r w:rsidRPr="001954B3">
        <w:rPr>
          <w:rFonts w:ascii="Arial" w:hAnsi="Arial" w:cs="Arial"/>
          <w:noProof/>
          <w:sz w:val="20"/>
          <w:lang w:eastAsia="es-CO"/>
        </w:rPr>
        <w:drawing>
          <wp:inline distT="0" distB="0" distL="0" distR="0" wp14:anchorId="38F1BA40" wp14:editId="2C82F3BB">
            <wp:extent cx="5612130" cy="1590675"/>
            <wp:effectExtent l="0" t="0" r="7620" b="9525"/>
            <wp:docPr id="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23"/>
                    <a:srcRect l="33305" t="14215" r="22903" b="63718"/>
                    <a:stretch/>
                  </pic:blipFill>
                  <pic:spPr bwMode="auto">
                    <a:xfrm>
                      <a:off x="0" y="0"/>
                      <a:ext cx="5612130" cy="1590675"/>
                    </a:xfrm>
                    <a:prstGeom prst="rect">
                      <a:avLst/>
                    </a:prstGeom>
                    <a:ln>
                      <a:noFill/>
                    </a:ln>
                    <a:extLst>
                      <a:ext uri="{53640926-AAD7-44D8-BBD7-CCE9431645EC}">
                        <a14:shadowObscured xmlns:a14="http://schemas.microsoft.com/office/drawing/2010/main"/>
                      </a:ext>
                    </a:extLst>
                  </pic:spPr>
                </pic:pic>
              </a:graphicData>
            </a:graphic>
          </wp:inline>
        </w:drawing>
      </w:r>
    </w:p>
    <w:p w:rsidR="001D3037" w:rsidRPr="001954B3" w:rsidRDefault="001D3037" w:rsidP="001D3037">
      <w:pPr>
        <w:pStyle w:val="Prrafodelista"/>
        <w:jc w:val="both"/>
        <w:rPr>
          <w:rFonts w:ascii="Arial" w:hAnsi="Arial" w:cs="Arial"/>
          <w:sz w:val="20"/>
        </w:rPr>
      </w:pPr>
    </w:p>
    <w:p w:rsidR="001D3037" w:rsidRPr="0024652D" w:rsidRDefault="001D3037" w:rsidP="001D3037">
      <w:pPr>
        <w:pStyle w:val="Prrafodelista"/>
        <w:jc w:val="both"/>
        <w:rPr>
          <w:rFonts w:ascii="Arial" w:hAnsi="Arial" w:cs="Arial"/>
        </w:rPr>
      </w:pPr>
      <w:r w:rsidRPr="0024652D">
        <w:rPr>
          <w:rFonts w:ascii="Arial" w:hAnsi="Arial" w:cs="Arial"/>
        </w:rPr>
        <w:t>De click en avanzar.</w:t>
      </w:r>
    </w:p>
    <w:p w:rsidR="001D3037" w:rsidRPr="0024652D" w:rsidRDefault="001D3037" w:rsidP="001D3037">
      <w:pPr>
        <w:pStyle w:val="Prrafodelista"/>
        <w:jc w:val="both"/>
        <w:rPr>
          <w:rFonts w:ascii="Arial" w:hAnsi="Arial" w:cs="Arial"/>
        </w:rPr>
      </w:pPr>
    </w:p>
    <w:p w:rsidR="001D3037" w:rsidRDefault="001D3037" w:rsidP="001D3037">
      <w:pPr>
        <w:pStyle w:val="Prrafodelista"/>
        <w:numPr>
          <w:ilvl w:val="0"/>
          <w:numId w:val="3"/>
        </w:numPr>
        <w:jc w:val="both"/>
        <w:rPr>
          <w:rFonts w:ascii="Arial" w:hAnsi="Arial" w:cs="Arial"/>
        </w:rPr>
      </w:pPr>
      <w:r w:rsidRPr="0024652D">
        <w:rPr>
          <w:rFonts w:ascii="Arial" w:hAnsi="Arial" w:cs="Arial"/>
        </w:rPr>
        <w:t>Se desplegará la siguiente ventana. En ella debe dar click en el botón Generar Formato de Solicitud. Imprímalo para que pueda ser firmado por el Representante Legal. Escanéelo y cárguelo en formato PDF. De click en avanzar.</w:t>
      </w:r>
    </w:p>
    <w:p w:rsidR="0024652D" w:rsidRPr="0024652D" w:rsidRDefault="0024652D" w:rsidP="0024652D">
      <w:pPr>
        <w:pStyle w:val="Prrafodelista"/>
        <w:jc w:val="both"/>
        <w:rPr>
          <w:rFonts w:ascii="Arial" w:hAnsi="Arial" w:cs="Arial"/>
        </w:rPr>
      </w:pPr>
    </w:p>
    <w:p w:rsidR="001D3037" w:rsidRPr="001954B3" w:rsidRDefault="001D3037" w:rsidP="001D3037">
      <w:pPr>
        <w:pStyle w:val="Prrafodelista"/>
        <w:jc w:val="both"/>
        <w:rPr>
          <w:rFonts w:ascii="Arial" w:hAnsi="Arial" w:cs="Arial"/>
          <w:sz w:val="20"/>
        </w:rPr>
      </w:pPr>
      <w:r w:rsidRPr="001954B3">
        <w:rPr>
          <w:rFonts w:ascii="Arial" w:hAnsi="Arial" w:cs="Arial"/>
          <w:noProof/>
          <w:sz w:val="20"/>
          <w:lang w:eastAsia="es-CO"/>
        </w:rPr>
        <w:drawing>
          <wp:inline distT="0" distB="0" distL="0" distR="0" wp14:anchorId="36CD158A" wp14:editId="74C02958">
            <wp:extent cx="5276850" cy="1532890"/>
            <wp:effectExtent l="0" t="0" r="0" b="0"/>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24"/>
                    <a:srcRect l="16149" t="13601" r="21843" b="54368"/>
                    <a:stretch/>
                  </pic:blipFill>
                  <pic:spPr bwMode="auto">
                    <a:xfrm>
                      <a:off x="0" y="0"/>
                      <a:ext cx="5276850" cy="1532890"/>
                    </a:xfrm>
                    <a:prstGeom prst="rect">
                      <a:avLst/>
                    </a:prstGeom>
                    <a:ln>
                      <a:noFill/>
                    </a:ln>
                    <a:extLst>
                      <a:ext uri="{53640926-AAD7-44D8-BBD7-CCE9431645EC}">
                        <a14:shadowObscured xmlns:a14="http://schemas.microsoft.com/office/drawing/2010/main"/>
                      </a:ext>
                    </a:extLst>
                  </pic:spPr>
                </pic:pic>
              </a:graphicData>
            </a:graphic>
          </wp:inline>
        </w:drawing>
      </w:r>
    </w:p>
    <w:p w:rsidR="001D3037" w:rsidRDefault="001D3037" w:rsidP="001D3037">
      <w:pPr>
        <w:pStyle w:val="Prrafodelista"/>
        <w:numPr>
          <w:ilvl w:val="0"/>
          <w:numId w:val="3"/>
        </w:numPr>
        <w:jc w:val="both"/>
        <w:rPr>
          <w:rFonts w:ascii="Arial" w:hAnsi="Arial" w:cs="Arial"/>
        </w:rPr>
      </w:pPr>
      <w:r w:rsidRPr="0024652D">
        <w:rPr>
          <w:rFonts w:ascii="Arial" w:hAnsi="Arial" w:cs="Arial"/>
        </w:rPr>
        <w:t xml:space="preserve">Se le generará un número de Radicado con el cual podrá realizarle el seguimiento al trámite. Un profesional de la Subdirección de Silvicultura Flora y Fauna Silvestre se comunicará con usted para programar la visita y realizar la verificación del (los) espécimen(es). Recuerde </w:t>
      </w:r>
      <w:r w:rsidR="00E35F02" w:rsidRPr="0024652D">
        <w:rPr>
          <w:rFonts w:ascii="Arial" w:hAnsi="Arial" w:cs="Arial"/>
        </w:rPr>
        <w:t>que,</w:t>
      </w:r>
      <w:r w:rsidRPr="0024652D">
        <w:rPr>
          <w:rFonts w:ascii="Arial" w:hAnsi="Arial" w:cs="Arial"/>
        </w:rPr>
        <w:t xml:space="preserve"> si es necesario radicar de forma física un SUNL a renovar, esta diligencia deberá ser realizada previo a la visita.</w:t>
      </w:r>
    </w:p>
    <w:p w:rsidR="009E3C6A" w:rsidRDefault="009E3C6A" w:rsidP="00C32790">
      <w:pPr>
        <w:rPr>
          <w:rFonts w:ascii="Arial" w:hAnsi="Arial" w:cs="Arial"/>
          <w:b/>
          <w:bCs/>
          <w:sz w:val="20"/>
          <w:szCs w:val="20"/>
        </w:rPr>
      </w:pPr>
    </w:p>
    <w:p w:rsidR="00C32790" w:rsidRPr="00C32790" w:rsidRDefault="00C32790" w:rsidP="00C32790">
      <w:pPr>
        <w:rPr>
          <w:rFonts w:ascii="Arial" w:hAnsi="Arial" w:cs="Arial"/>
          <w:b/>
          <w:bCs/>
          <w:sz w:val="20"/>
          <w:szCs w:val="20"/>
        </w:rPr>
      </w:pPr>
      <w:r w:rsidRPr="00C32790">
        <w:rPr>
          <w:rFonts w:ascii="Arial" w:hAnsi="Arial" w:cs="Arial"/>
          <w:b/>
          <w:bCs/>
          <w:sz w:val="20"/>
          <w:szCs w:val="20"/>
        </w:rPr>
        <w:t xml:space="preserve">CONTROL DE CAMBIOS </w:t>
      </w:r>
    </w:p>
    <w:tbl>
      <w:tblPr>
        <w:tblW w:w="9497" w:type="dxa"/>
        <w:jc w:val="center"/>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417"/>
        <w:gridCol w:w="4111"/>
        <w:gridCol w:w="3969"/>
      </w:tblGrid>
      <w:tr w:rsidR="00C32790" w:rsidRPr="00C32790" w:rsidTr="00895960">
        <w:trPr>
          <w:trHeight w:val="396"/>
          <w:jc w:val="center"/>
        </w:trPr>
        <w:tc>
          <w:tcPr>
            <w:tcW w:w="1417" w:type="dxa"/>
            <w:tcBorders>
              <w:top w:val="single" w:sz="6" w:space="0" w:color="000000"/>
              <w:left w:val="single" w:sz="6" w:space="0" w:color="000000"/>
              <w:bottom w:val="single" w:sz="6" w:space="0" w:color="000000"/>
              <w:right w:val="single" w:sz="6" w:space="0" w:color="000000"/>
            </w:tcBorders>
            <w:shd w:val="clear" w:color="auto" w:fill="CCCCCC"/>
            <w:vAlign w:val="center"/>
            <w:hideMark/>
          </w:tcPr>
          <w:p w:rsidR="00C32790" w:rsidRPr="00C32790" w:rsidRDefault="00C32790" w:rsidP="00895960">
            <w:pPr>
              <w:spacing w:after="0"/>
              <w:jc w:val="center"/>
              <w:rPr>
                <w:rFonts w:ascii="Arial" w:hAnsi="Arial" w:cs="Arial"/>
                <w:sz w:val="20"/>
                <w:szCs w:val="20"/>
              </w:rPr>
            </w:pPr>
            <w:bookmarkStart w:id="1" w:name="_Hlk28598612"/>
            <w:r w:rsidRPr="00C32790">
              <w:rPr>
                <w:rFonts w:ascii="Arial" w:hAnsi="Arial" w:cs="Arial"/>
                <w:b/>
                <w:sz w:val="20"/>
                <w:szCs w:val="20"/>
              </w:rPr>
              <w:t>Versión</w:t>
            </w:r>
          </w:p>
        </w:tc>
        <w:tc>
          <w:tcPr>
            <w:tcW w:w="4111" w:type="dxa"/>
            <w:tcBorders>
              <w:top w:val="single" w:sz="6" w:space="0" w:color="000000"/>
              <w:left w:val="single" w:sz="6" w:space="0" w:color="000000"/>
              <w:bottom w:val="single" w:sz="6" w:space="0" w:color="000000"/>
              <w:right w:val="single" w:sz="6" w:space="0" w:color="000000"/>
            </w:tcBorders>
            <w:shd w:val="clear" w:color="auto" w:fill="CCCCCC"/>
            <w:vAlign w:val="center"/>
            <w:hideMark/>
          </w:tcPr>
          <w:p w:rsidR="00C32790" w:rsidRPr="00C32790" w:rsidRDefault="00C32790" w:rsidP="00895960">
            <w:pPr>
              <w:spacing w:after="0"/>
              <w:jc w:val="center"/>
              <w:rPr>
                <w:rFonts w:ascii="Arial" w:hAnsi="Arial" w:cs="Arial"/>
                <w:sz w:val="20"/>
                <w:szCs w:val="20"/>
              </w:rPr>
            </w:pPr>
            <w:r w:rsidRPr="00C32790">
              <w:rPr>
                <w:rFonts w:ascii="Arial" w:hAnsi="Arial" w:cs="Arial"/>
                <w:b/>
                <w:sz w:val="20"/>
                <w:szCs w:val="20"/>
              </w:rPr>
              <w:t>Descripción de la modificación</w:t>
            </w:r>
          </w:p>
        </w:tc>
        <w:tc>
          <w:tcPr>
            <w:tcW w:w="3969" w:type="dxa"/>
            <w:tcBorders>
              <w:top w:val="single" w:sz="6" w:space="0" w:color="000000"/>
              <w:left w:val="single" w:sz="6" w:space="0" w:color="000000"/>
              <w:bottom w:val="single" w:sz="6" w:space="0" w:color="000000"/>
              <w:right w:val="single" w:sz="6" w:space="0" w:color="000000"/>
            </w:tcBorders>
            <w:shd w:val="clear" w:color="auto" w:fill="CCCCCC"/>
            <w:vAlign w:val="center"/>
            <w:hideMark/>
          </w:tcPr>
          <w:p w:rsidR="00C32790" w:rsidRPr="00C32790" w:rsidRDefault="00C32790" w:rsidP="00895960">
            <w:pPr>
              <w:spacing w:after="0"/>
              <w:jc w:val="center"/>
              <w:rPr>
                <w:rFonts w:ascii="Arial" w:hAnsi="Arial" w:cs="Arial"/>
                <w:sz w:val="20"/>
                <w:szCs w:val="20"/>
              </w:rPr>
            </w:pPr>
            <w:r w:rsidRPr="00C32790">
              <w:rPr>
                <w:rFonts w:ascii="Arial" w:hAnsi="Arial" w:cs="Arial"/>
                <w:b/>
                <w:sz w:val="20"/>
                <w:szCs w:val="20"/>
              </w:rPr>
              <w:t>No. Acto Administrativo y fecha</w:t>
            </w:r>
          </w:p>
        </w:tc>
      </w:tr>
      <w:tr w:rsidR="00C32790" w:rsidRPr="00C32790" w:rsidTr="00895960">
        <w:trPr>
          <w:trHeight w:val="417"/>
          <w:jc w:val="center"/>
        </w:trPr>
        <w:tc>
          <w:tcPr>
            <w:tcW w:w="1417" w:type="dxa"/>
            <w:tcBorders>
              <w:top w:val="single" w:sz="6" w:space="0" w:color="000000"/>
              <w:left w:val="single" w:sz="6" w:space="0" w:color="000000"/>
              <w:bottom w:val="single" w:sz="6" w:space="0" w:color="000000"/>
              <w:right w:val="single" w:sz="6" w:space="0" w:color="000000"/>
            </w:tcBorders>
            <w:vAlign w:val="center"/>
            <w:hideMark/>
          </w:tcPr>
          <w:p w:rsidR="00C32790" w:rsidRPr="00C32790" w:rsidRDefault="00C32790" w:rsidP="00895960">
            <w:pPr>
              <w:spacing w:after="0"/>
              <w:jc w:val="center"/>
              <w:rPr>
                <w:rFonts w:ascii="Arial" w:hAnsi="Arial" w:cs="Arial"/>
                <w:sz w:val="20"/>
                <w:szCs w:val="20"/>
              </w:rPr>
            </w:pPr>
            <w:r w:rsidRPr="00C32790">
              <w:rPr>
                <w:rFonts w:ascii="Arial" w:hAnsi="Arial" w:cs="Arial"/>
                <w:sz w:val="20"/>
                <w:szCs w:val="20"/>
              </w:rPr>
              <w:t>1</w:t>
            </w:r>
          </w:p>
        </w:tc>
        <w:tc>
          <w:tcPr>
            <w:tcW w:w="4111" w:type="dxa"/>
            <w:tcBorders>
              <w:top w:val="single" w:sz="6" w:space="0" w:color="000000"/>
              <w:left w:val="single" w:sz="6" w:space="0" w:color="000000"/>
              <w:bottom w:val="single" w:sz="6" w:space="0" w:color="000000"/>
              <w:right w:val="single" w:sz="6" w:space="0" w:color="000000"/>
            </w:tcBorders>
            <w:vAlign w:val="center"/>
            <w:hideMark/>
          </w:tcPr>
          <w:p w:rsidR="00C32790" w:rsidRPr="00C32790" w:rsidRDefault="00C32790" w:rsidP="00895960">
            <w:pPr>
              <w:spacing w:after="0"/>
              <w:rPr>
                <w:rFonts w:ascii="Arial" w:hAnsi="Arial" w:cs="Arial"/>
                <w:sz w:val="20"/>
                <w:szCs w:val="20"/>
              </w:rPr>
            </w:pPr>
            <w:r w:rsidRPr="00C32790">
              <w:rPr>
                <w:rFonts w:ascii="Arial" w:hAnsi="Arial" w:cs="Arial"/>
                <w:sz w:val="20"/>
                <w:szCs w:val="20"/>
              </w:rPr>
              <w:t>Adopción. </w:t>
            </w:r>
          </w:p>
        </w:tc>
        <w:tc>
          <w:tcPr>
            <w:tcW w:w="3969" w:type="dxa"/>
            <w:tcBorders>
              <w:top w:val="single" w:sz="6" w:space="0" w:color="000000"/>
              <w:left w:val="single" w:sz="6" w:space="0" w:color="000000"/>
              <w:bottom w:val="single" w:sz="6" w:space="0" w:color="000000"/>
              <w:right w:val="single" w:sz="6" w:space="0" w:color="000000"/>
            </w:tcBorders>
            <w:vAlign w:val="center"/>
            <w:hideMark/>
          </w:tcPr>
          <w:p w:rsidR="007F6969" w:rsidRDefault="007F6969" w:rsidP="007F6969">
            <w:pPr>
              <w:spacing w:after="0"/>
              <w:jc w:val="center"/>
            </w:pPr>
            <w:r>
              <w:t>Radicación 2020IE37644</w:t>
            </w:r>
          </w:p>
          <w:p w:rsidR="00C32790" w:rsidRPr="00C32790" w:rsidRDefault="007F6969" w:rsidP="007F6969">
            <w:pPr>
              <w:spacing w:after="0"/>
              <w:jc w:val="center"/>
              <w:rPr>
                <w:rFonts w:ascii="Arial" w:hAnsi="Arial" w:cs="Arial"/>
                <w:sz w:val="20"/>
                <w:szCs w:val="20"/>
              </w:rPr>
            </w:pPr>
            <w:r>
              <w:t>de Fecha: 2020-02-17</w:t>
            </w:r>
          </w:p>
        </w:tc>
      </w:tr>
      <w:bookmarkEnd w:id="1"/>
    </w:tbl>
    <w:p w:rsidR="00C32790" w:rsidRPr="00C32790" w:rsidRDefault="00C32790" w:rsidP="00C32790">
      <w:pPr>
        <w:spacing w:after="16"/>
        <w:ind w:left="60"/>
        <w:rPr>
          <w:rFonts w:ascii="Arial" w:hAnsi="Arial" w:cs="Arial"/>
          <w:sz w:val="20"/>
          <w:szCs w:val="20"/>
        </w:rPr>
      </w:pPr>
    </w:p>
    <w:p w:rsidR="00C32790" w:rsidRPr="00C32790" w:rsidRDefault="00C32790" w:rsidP="00C32790">
      <w:pPr>
        <w:jc w:val="both"/>
        <w:rPr>
          <w:rFonts w:ascii="Arial" w:hAnsi="Arial" w:cs="Arial"/>
          <w:sz w:val="20"/>
          <w:szCs w:val="20"/>
        </w:rPr>
      </w:pPr>
    </w:p>
    <w:sectPr w:rsidR="00C32790" w:rsidRPr="00C32790">
      <w:headerReference w:type="defaul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11FF" w:rsidRDefault="00A711FF" w:rsidP="00787C8F">
      <w:pPr>
        <w:spacing w:after="0" w:line="240" w:lineRule="auto"/>
      </w:pPr>
      <w:r>
        <w:separator/>
      </w:r>
    </w:p>
  </w:endnote>
  <w:endnote w:type="continuationSeparator" w:id="0">
    <w:p w:rsidR="00A711FF" w:rsidRDefault="00A711FF" w:rsidP="00787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11FF" w:rsidRDefault="00A711FF" w:rsidP="00787C8F">
      <w:pPr>
        <w:spacing w:after="0" w:line="240" w:lineRule="auto"/>
      </w:pPr>
      <w:r>
        <w:separator/>
      </w:r>
    </w:p>
  </w:footnote>
  <w:footnote w:type="continuationSeparator" w:id="0">
    <w:p w:rsidR="00A711FF" w:rsidRDefault="00A711FF" w:rsidP="00787C8F">
      <w:pPr>
        <w:spacing w:after="0" w:line="240" w:lineRule="auto"/>
      </w:pPr>
      <w:r>
        <w:continuationSeparator/>
      </w:r>
    </w:p>
  </w:footnote>
  <w:footnote w:id="1">
    <w:p w:rsidR="00677DD8" w:rsidRPr="00FA20AF" w:rsidRDefault="00677DD8">
      <w:pPr>
        <w:pStyle w:val="Textonotapie"/>
        <w:rPr>
          <w:rFonts w:ascii="Arial" w:hAnsi="Arial" w:cs="Arial"/>
          <w:sz w:val="18"/>
        </w:rPr>
      </w:pPr>
      <w:r w:rsidRPr="00FA20AF">
        <w:rPr>
          <w:rStyle w:val="Refdenotaalpie"/>
          <w:rFonts w:ascii="Arial" w:hAnsi="Arial" w:cs="Arial"/>
          <w:sz w:val="18"/>
        </w:rPr>
        <w:footnoteRef/>
      </w:r>
      <w:r w:rsidRPr="00FA20AF">
        <w:rPr>
          <w:rFonts w:ascii="Arial" w:hAnsi="Arial" w:cs="Arial"/>
          <w:sz w:val="18"/>
        </w:rPr>
        <w:t xml:space="preserve"> Decreto 1076 de 2015</w:t>
      </w:r>
    </w:p>
  </w:footnote>
  <w:footnote w:id="2">
    <w:p w:rsidR="00A71049" w:rsidRPr="0024652D" w:rsidRDefault="00A71049">
      <w:pPr>
        <w:pStyle w:val="Textonotapie"/>
        <w:rPr>
          <w:rFonts w:ascii="Arial" w:hAnsi="Arial" w:cs="Arial"/>
        </w:rPr>
      </w:pPr>
      <w:r w:rsidRPr="0024652D">
        <w:rPr>
          <w:rStyle w:val="Refdenotaalpie"/>
          <w:rFonts w:ascii="Arial" w:hAnsi="Arial" w:cs="Arial"/>
        </w:rPr>
        <w:footnoteRef/>
      </w:r>
      <w:r w:rsidRPr="0024652D">
        <w:rPr>
          <w:rFonts w:ascii="Arial" w:hAnsi="Arial" w:cs="Arial"/>
        </w:rPr>
        <w:t xml:space="preserve"> Ibid.</w:t>
      </w:r>
    </w:p>
  </w:footnote>
  <w:footnote w:id="3">
    <w:p w:rsidR="00A71049" w:rsidRPr="0024652D" w:rsidRDefault="00A71049">
      <w:pPr>
        <w:pStyle w:val="Textonotapie"/>
        <w:rPr>
          <w:rFonts w:ascii="Arial" w:hAnsi="Arial" w:cs="Arial"/>
        </w:rPr>
      </w:pPr>
      <w:r w:rsidRPr="0024652D">
        <w:rPr>
          <w:rStyle w:val="Refdenotaalpie"/>
          <w:rFonts w:ascii="Arial" w:hAnsi="Arial" w:cs="Arial"/>
        </w:rPr>
        <w:footnoteRef/>
      </w:r>
      <w:r w:rsidRPr="0024652D">
        <w:rPr>
          <w:rFonts w:ascii="Arial" w:hAnsi="Arial" w:cs="Arial"/>
        </w:rPr>
        <w:t xml:space="preserve"> Ibid.</w:t>
      </w:r>
    </w:p>
  </w:footnote>
  <w:footnote w:id="4">
    <w:p w:rsidR="00A71049" w:rsidRDefault="00A71049">
      <w:pPr>
        <w:pStyle w:val="Textonotapie"/>
      </w:pPr>
      <w:r w:rsidRPr="0024652D">
        <w:rPr>
          <w:rStyle w:val="Refdenotaalpie"/>
          <w:rFonts w:ascii="Arial" w:hAnsi="Arial" w:cs="Arial"/>
        </w:rPr>
        <w:footnoteRef/>
      </w:r>
      <w:r w:rsidRPr="0024652D">
        <w:rPr>
          <w:rFonts w:ascii="Arial" w:hAnsi="Arial" w:cs="Arial"/>
        </w:rPr>
        <w:t xml:space="preserve"> Ibid.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387"/>
      <w:gridCol w:w="3686"/>
      <w:gridCol w:w="2835"/>
    </w:tblGrid>
    <w:tr w:rsidR="006A29C5" w:rsidRPr="00842DDE" w:rsidTr="009E3C6A">
      <w:trPr>
        <w:cantSplit/>
        <w:trHeight w:val="532"/>
        <w:jc w:val="center"/>
      </w:trPr>
      <w:tc>
        <w:tcPr>
          <w:tcW w:w="3387" w:type="dxa"/>
          <w:vMerge w:val="restart"/>
          <w:tcBorders>
            <w:top w:val="double" w:sz="4" w:space="0" w:color="auto"/>
            <w:left w:val="double" w:sz="4" w:space="0" w:color="auto"/>
            <w:bottom w:val="double" w:sz="4" w:space="0" w:color="auto"/>
            <w:right w:val="single" w:sz="4" w:space="0" w:color="auto"/>
          </w:tcBorders>
          <w:shd w:val="clear" w:color="auto" w:fill="auto"/>
          <w:vAlign w:val="center"/>
        </w:tcPr>
        <w:p w:rsidR="006A29C5" w:rsidRPr="00842DDE" w:rsidRDefault="006A29C5" w:rsidP="006A29C5">
          <w:pPr>
            <w:pStyle w:val="Encabezado"/>
            <w:jc w:val="center"/>
            <w:rPr>
              <w:rFonts w:ascii="Arial" w:hAnsi="Arial" w:cs="Arial"/>
              <w:szCs w:val="18"/>
            </w:rPr>
          </w:pPr>
          <w:r>
            <w:rPr>
              <w:noProof/>
              <w:lang w:eastAsia="es-CO"/>
            </w:rPr>
            <w:drawing>
              <wp:inline distT="0" distB="0" distL="0" distR="0" wp14:anchorId="61A0E371" wp14:editId="74425A09">
                <wp:extent cx="1905000" cy="597763"/>
                <wp:effectExtent l="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38494" cy="608273"/>
                        </a:xfrm>
                        <a:prstGeom prst="rect">
                          <a:avLst/>
                        </a:prstGeom>
                      </pic:spPr>
                    </pic:pic>
                  </a:graphicData>
                </a:graphic>
              </wp:inline>
            </w:drawing>
          </w:r>
        </w:p>
      </w:tc>
      <w:tc>
        <w:tcPr>
          <w:tcW w:w="6521" w:type="dxa"/>
          <w:gridSpan w:val="2"/>
          <w:tcBorders>
            <w:top w:val="double" w:sz="4" w:space="0" w:color="auto"/>
            <w:left w:val="single" w:sz="4" w:space="0" w:color="auto"/>
            <w:bottom w:val="single" w:sz="4" w:space="0" w:color="auto"/>
            <w:right w:val="double" w:sz="4" w:space="0" w:color="auto"/>
          </w:tcBorders>
          <w:shd w:val="clear" w:color="auto" w:fill="auto"/>
          <w:vAlign w:val="center"/>
        </w:tcPr>
        <w:p w:rsidR="006A29C5" w:rsidRPr="008C38BE" w:rsidRDefault="006A29C5" w:rsidP="006A29C5">
          <w:pPr>
            <w:pStyle w:val="Encabezado"/>
            <w:tabs>
              <w:tab w:val="left" w:pos="1275"/>
            </w:tabs>
            <w:ind w:left="420"/>
            <w:jc w:val="center"/>
            <w:rPr>
              <w:rFonts w:ascii="Arial" w:hAnsi="Arial" w:cs="Arial"/>
              <w:b/>
              <w:sz w:val="20"/>
              <w:szCs w:val="20"/>
            </w:rPr>
          </w:pPr>
          <w:r w:rsidRPr="008C38BE">
            <w:rPr>
              <w:rFonts w:ascii="Arial" w:hAnsi="Arial" w:cs="Arial"/>
              <w:b/>
              <w:sz w:val="20"/>
              <w:szCs w:val="20"/>
            </w:rPr>
            <w:t>EVALUACIÓN, CONTROL Y SEGUIMIENTO</w:t>
          </w:r>
        </w:p>
      </w:tc>
    </w:tr>
    <w:tr w:rsidR="006A29C5" w:rsidRPr="00842DDE" w:rsidTr="009E3C6A">
      <w:trPr>
        <w:cantSplit/>
        <w:trHeight w:val="553"/>
        <w:jc w:val="center"/>
      </w:trPr>
      <w:tc>
        <w:tcPr>
          <w:tcW w:w="3387" w:type="dxa"/>
          <w:vMerge/>
          <w:tcBorders>
            <w:top w:val="double" w:sz="4" w:space="0" w:color="auto"/>
            <w:left w:val="double" w:sz="4" w:space="0" w:color="auto"/>
            <w:bottom w:val="double" w:sz="4" w:space="0" w:color="auto"/>
            <w:right w:val="single" w:sz="4" w:space="0" w:color="auto"/>
          </w:tcBorders>
          <w:shd w:val="clear" w:color="auto" w:fill="auto"/>
          <w:vAlign w:val="center"/>
        </w:tcPr>
        <w:p w:rsidR="006A29C5" w:rsidRPr="00842DDE" w:rsidRDefault="006A29C5" w:rsidP="006A29C5">
          <w:pPr>
            <w:spacing w:after="0"/>
            <w:rPr>
              <w:rFonts w:ascii="Arial" w:hAnsi="Arial" w:cs="Arial"/>
              <w:szCs w:val="18"/>
            </w:rPr>
          </w:pPr>
        </w:p>
      </w:tc>
      <w:tc>
        <w:tcPr>
          <w:tcW w:w="6521" w:type="dxa"/>
          <w:gridSpan w:val="2"/>
          <w:tcBorders>
            <w:top w:val="single" w:sz="4" w:space="0" w:color="auto"/>
            <w:left w:val="single" w:sz="4" w:space="0" w:color="auto"/>
            <w:bottom w:val="single" w:sz="4" w:space="0" w:color="auto"/>
            <w:right w:val="double" w:sz="4" w:space="0" w:color="auto"/>
          </w:tcBorders>
          <w:shd w:val="clear" w:color="auto" w:fill="auto"/>
          <w:vAlign w:val="center"/>
        </w:tcPr>
        <w:p w:rsidR="006A29C5" w:rsidRPr="006A29C5" w:rsidRDefault="006A29C5" w:rsidP="006A29C5">
          <w:pPr>
            <w:pStyle w:val="Encabezado"/>
            <w:jc w:val="center"/>
            <w:rPr>
              <w:rFonts w:ascii="Arial" w:hAnsi="Arial" w:cs="Arial"/>
              <w:b/>
              <w:sz w:val="20"/>
              <w:szCs w:val="20"/>
            </w:rPr>
          </w:pPr>
          <w:r w:rsidRPr="001954B3">
            <w:rPr>
              <w:rFonts w:ascii="Arial" w:hAnsi="Arial" w:cs="Arial"/>
              <w:b/>
              <w:sz w:val="20"/>
              <w:szCs w:val="18"/>
            </w:rPr>
            <w:t>SOLICITUD DE VISITA DE EVALUACIÓN PARA EXPEDICIÓN DE SUNL FLORA Y ARBOLADO URBANO</w:t>
          </w:r>
        </w:p>
      </w:tc>
    </w:tr>
    <w:tr w:rsidR="006A29C5" w:rsidRPr="00842DDE" w:rsidTr="009E3C6A">
      <w:trPr>
        <w:cantSplit/>
        <w:trHeight w:val="389"/>
        <w:jc w:val="center"/>
      </w:trPr>
      <w:tc>
        <w:tcPr>
          <w:tcW w:w="3387" w:type="dxa"/>
          <w:vMerge/>
          <w:tcBorders>
            <w:top w:val="double" w:sz="4" w:space="0" w:color="auto"/>
            <w:left w:val="double" w:sz="4" w:space="0" w:color="auto"/>
            <w:bottom w:val="double" w:sz="4" w:space="0" w:color="auto"/>
            <w:right w:val="single" w:sz="4" w:space="0" w:color="auto"/>
          </w:tcBorders>
          <w:shd w:val="clear" w:color="auto" w:fill="auto"/>
          <w:vAlign w:val="center"/>
        </w:tcPr>
        <w:p w:rsidR="006A29C5" w:rsidRPr="00842DDE" w:rsidRDefault="006A29C5" w:rsidP="006A29C5">
          <w:pPr>
            <w:spacing w:after="0"/>
            <w:rPr>
              <w:rFonts w:ascii="Arial" w:hAnsi="Arial" w:cs="Arial"/>
              <w:szCs w:val="18"/>
            </w:rPr>
          </w:pPr>
        </w:p>
      </w:tc>
      <w:tc>
        <w:tcPr>
          <w:tcW w:w="3686" w:type="dxa"/>
          <w:tcBorders>
            <w:top w:val="single" w:sz="4" w:space="0" w:color="auto"/>
            <w:left w:val="single" w:sz="4" w:space="0" w:color="auto"/>
            <w:bottom w:val="double" w:sz="4" w:space="0" w:color="auto"/>
            <w:right w:val="single" w:sz="4" w:space="0" w:color="auto"/>
          </w:tcBorders>
          <w:shd w:val="clear" w:color="auto" w:fill="auto"/>
          <w:vAlign w:val="center"/>
        </w:tcPr>
        <w:p w:rsidR="006A29C5" w:rsidRPr="008C38BE" w:rsidRDefault="006A29C5" w:rsidP="006A29C5">
          <w:pPr>
            <w:pStyle w:val="Encabezado"/>
            <w:jc w:val="center"/>
            <w:rPr>
              <w:rFonts w:ascii="Arial" w:hAnsi="Arial" w:cs="Arial"/>
              <w:sz w:val="20"/>
              <w:szCs w:val="20"/>
            </w:rPr>
          </w:pPr>
          <w:r>
            <w:rPr>
              <w:rFonts w:ascii="Arial" w:hAnsi="Arial" w:cs="Arial"/>
              <w:sz w:val="20"/>
              <w:szCs w:val="20"/>
            </w:rPr>
            <w:t>Código: PM04-PR17-INS2</w:t>
          </w:r>
        </w:p>
      </w:tc>
      <w:tc>
        <w:tcPr>
          <w:tcW w:w="2835" w:type="dxa"/>
          <w:tcBorders>
            <w:top w:val="single" w:sz="4" w:space="0" w:color="auto"/>
            <w:left w:val="single" w:sz="4" w:space="0" w:color="auto"/>
            <w:bottom w:val="double" w:sz="4" w:space="0" w:color="auto"/>
            <w:right w:val="double" w:sz="4" w:space="0" w:color="auto"/>
          </w:tcBorders>
          <w:shd w:val="clear" w:color="auto" w:fill="auto"/>
          <w:vAlign w:val="center"/>
        </w:tcPr>
        <w:p w:rsidR="006A29C5" w:rsidRPr="008C38BE" w:rsidRDefault="006A29C5" w:rsidP="006A29C5">
          <w:pPr>
            <w:pStyle w:val="Encabezado"/>
            <w:jc w:val="center"/>
            <w:rPr>
              <w:rFonts w:ascii="Arial" w:hAnsi="Arial" w:cs="Arial"/>
              <w:sz w:val="20"/>
              <w:szCs w:val="20"/>
            </w:rPr>
          </w:pPr>
          <w:r>
            <w:rPr>
              <w:rFonts w:ascii="Arial" w:hAnsi="Arial" w:cs="Arial"/>
              <w:sz w:val="20"/>
              <w:szCs w:val="20"/>
            </w:rPr>
            <w:t>Versión: 1</w:t>
          </w:r>
        </w:p>
      </w:tc>
    </w:tr>
  </w:tbl>
  <w:p w:rsidR="00787C8F" w:rsidRDefault="00787C8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E4F01"/>
    <w:multiLevelType w:val="hybridMultilevel"/>
    <w:tmpl w:val="2B6C288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2AB10225"/>
    <w:multiLevelType w:val="hybridMultilevel"/>
    <w:tmpl w:val="6314568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nsid w:val="2DEC7274"/>
    <w:multiLevelType w:val="hybridMultilevel"/>
    <w:tmpl w:val="DC962706"/>
    <w:lvl w:ilvl="0" w:tplc="D5C6B83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76946207"/>
    <w:multiLevelType w:val="hybridMultilevel"/>
    <w:tmpl w:val="552E41FA"/>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C8F"/>
    <w:rsid w:val="0005580C"/>
    <w:rsid w:val="00136FD8"/>
    <w:rsid w:val="001954B3"/>
    <w:rsid w:val="001B1AE7"/>
    <w:rsid w:val="001D3037"/>
    <w:rsid w:val="001F4DA1"/>
    <w:rsid w:val="0024652D"/>
    <w:rsid w:val="002A3329"/>
    <w:rsid w:val="005A32F9"/>
    <w:rsid w:val="00677DD8"/>
    <w:rsid w:val="006A29C5"/>
    <w:rsid w:val="00703C67"/>
    <w:rsid w:val="007127E0"/>
    <w:rsid w:val="007335B5"/>
    <w:rsid w:val="00787C8F"/>
    <w:rsid w:val="007B4B51"/>
    <w:rsid w:val="007C5358"/>
    <w:rsid w:val="007E730C"/>
    <w:rsid w:val="007F6969"/>
    <w:rsid w:val="00825AD0"/>
    <w:rsid w:val="00895960"/>
    <w:rsid w:val="008C044E"/>
    <w:rsid w:val="008E179E"/>
    <w:rsid w:val="009E3C6A"/>
    <w:rsid w:val="009F2B72"/>
    <w:rsid w:val="00A71049"/>
    <w:rsid w:val="00A711FF"/>
    <w:rsid w:val="00C32790"/>
    <w:rsid w:val="00C53C19"/>
    <w:rsid w:val="00CA4457"/>
    <w:rsid w:val="00DA5D7C"/>
    <w:rsid w:val="00DA6DC5"/>
    <w:rsid w:val="00E35F02"/>
    <w:rsid w:val="00EA0FCC"/>
    <w:rsid w:val="00F25F3D"/>
    <w:rsid w:val="00FA20AF"/>
    <w:rsid w:val="00FC741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7D84101-049E-41E0-874D-E771A278C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787C8F"/>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787C8F"/>
  </w:style>
  <w:style w:type="paragraph" w:styleId="Piedepgina">
    <w:name w:val="footer"/>
    <w:basedOn w:val="Normal"/>
    <w:link w:val="PiedepginaCar"/>
    <w:uiPriority w:val="99"/>
    <w:unhideWhenUsed/>
    <w:rsid w:val="00787C8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87C8F"/>
  </w:style>
  <w:style w:type="paragraph" w:styleId="Prrafodelista">
    <w:name w:val="List Paragraph"/>
    <w:basedOn w:val="Normal"/>
    <w:uiPriority w:val="34"/>
    <w:qFormat/>
    <w:rsid w:val="00787C8F"/>
    <w:pPr>
      <w:ind w:left="720"/>
      <w:contextualSpacing/>
    </w:pPr>
  </w:style>
  <w:style w:type="character" w:styleId="Hipervnculo">
    <w:name w:val="Hyperlink"/>
    <w:basedOn w:val="Fuentedeprrafopredeter"/>
    <w:uiPriority w:val="99"/>
    <w:unhideWhenUsed/>
    <w:rsid w:val="00CA4457"/>
    <w:rPr>
      <w:color w:val="0563C1" w:themeColor="hyperlink"/>
      <w:u w:val="single"/>
    </w:rPr>
  </w:style>
  <w:style w:type="character" w:customStyle="1" w:styleId="Mencinsinresolver1">
    <w:name w:val="Mención sin resolver1"/>
    <w:basedOn w:val="Fuentedeprrafopredeter"/>
    <w:uiPriority w:val="99"/>
    <w:semiHidden/>
    <w:unhideWhenUsed/>
    <w:rsid w:val="00CA4457"/>
    <w:rPr>
      <w:color w:val="808080"/>
      <w:shd w:val="clear" w:color="auto" w:fill="E6E6E6"/>
    </w:rPr>
  </w:style>
  <w:style w:type="table" w:styleId="Tablaconcuadrcula">
    <w:name w:val="Table Grid"/>
    <w:basedOn w:val="Tablanormal"/>
    <w:uiPriority w:val="39"/>
    <w:rsid w:val="00CA44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1clara-nfasis1">
    <w:name w:val="Grid Table 1 Light Accent 1"/>
    <w:basedOn w:val="Tablanormal"/>
    <w:uiPriority w:val="46"/>
    <w:rsid w:val="00CA4457"/>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extonotapie">
    <w:name w:val="footnote text"/>
    <w:basedOn w:val="Normal"/>
    <w:link w:val="TextonotapieCar"/>
    <w:uiPriority w:val="99"/>
    <w:semiHidden/>
    <w:unhideWhenUsed/>
    <w:rsid w:val="00677DD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77DD8"/>
    <w:rPr>
      <w:sz w:val="20"/>
      <w:szCs w:val="20"/>
    </w:rPr>
  </w:style>
  <w:style w:type="character" w:styleId="Refdenotaalpie">
    <w:name w:val="footnote reference"/>
    <w:basedOn w:val="Fuentedeprrafopredeter"/>
    <w:uiPriority w:val="99"/>
    <w:semiHidden/>
    <w:unhideWhenUsed/>
    <w:rsid w:val="00677DD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cretariadeambiente.gov.co/ventanillavirtual/app"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A9792-02AE-4DF2-9A3C-0F89064E3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1283</Words>
  <Characters>7060</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MARIA.ALVAREZ</dc:creator>
  <cp:keywords/>
  <dc:description/>
  <cp:lastModifiedBy>LUISA.AGUILAR</cp:lastModifiedBy>
  <cp:revision>2</cp:revision>
  <dcterms:created xsi:type="dcterms:W3CDTF">2020-02-24T13:50:00Z</dcterms:created>
  <dcterms:modified xsi:type="dcterms:W3CDTF">2020-02-24T13:50:00Z</dcterms:modified>
</cp:coreProperties>
</file>